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A1">
        <w:rPr>
          <w:rFonts w:ascii="Times New Roman" w:hAnsi="Times New Roman" w:cs="Times New Roman"/>
          <w:b/>
          <w:sz w:val="28"/>
          <w:szCs w:val="28"/>
        </w:rPr>
        <w:t>МИНИСТЕРСТВО НАУКИ И ВЫСШЕГО ОБАЗОВАНИЯ РОССИЙСКОЙ ФЕДЕРАЦИИ</w:t>
      </w: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A1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A1">
        <w:rPr>
          <w:rFonts w:ascii="Times New Roman" w:hAnsi="Times New Roman" w:cs="Times New Roman"/>
          <w:b/>
          <w:sz w:val="28"/>
          <w:szCs w:val="28"/>
        </w:rPr>
        <w:t>Кафедра «Социальная работа»</w:t>
      </w: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A1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ПО ДИСЦИПЛИНЕ </w:t>
      </w: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A1">
        <w:rPr>
          <w:rFonts w:ascii="Times New Roman" w:hAnsi="Times New Roman" w:cs="Times New Roman"/>
          <w:b/>
          <w:sz w:val="28"/>
          <w:szCs w:val="28"/>
        </w:rPr>
        <w:t>«</w:t>
      </w:r>
      <w:r w:rsidR="00A326B2" w:rsidRPr="005A5BA1">
        <w:rPr>
          <w:rFonts w:ascii="Times New Roman" w:hAnsi="Times New Roman" w:cs="Times New Roman"/>
          <w:b/>
          <w:sz w:val="28"/>
          <w:szCs w:val="28"/>
        </w:rPr>
        <w:t>ЗДОРОВЬЕСБЕРЕГАЮЩ</w:t>
      </w:r>
      <w:r w:rsidR="0092713F" w:rsidRPr="005A5BA1">
        <w:rPr>
          <w:rFonts w:ascii="Times New Roman" w:hAnsi="Times New Roman" w:cs="Times New Roman"/>
          <w:b/>
          <w:sz w:val="28"/>
          <w:szCs w:val="28"/>
        </w:rPr>
        <w:t xml:space="preserve">АЯ </w:t>
      </w:r>
      <w:r w:rsidR="00C9136F" w:rsidRPr="005A5BA1">
        <w:rPr>
          <w:rFonts w:ascii="Times New Roman" w:hAnsi="Times New Roman" w:cs="Times New Roman"/>
          <w:b/>
          <w:sz w:val="28"/>
          <w:szCs w:val="28"/>
        </w:rPr>
        <w:t xml:space="preserve">СЕМЕЙНАЯ </w:t>
      </w:r>
      <w:r w:rsidR="0092713F" w:rsidRPr="005A5BA1">
        <w:rPr>
          <w:rFonts w:ascii="Times New Roman" w:hAnsi="Times New Roman" w:cs="Times New Roman"/>
          <w:b/>
          <w:sz w:val="28"/>
          <w:szCs w:val="28"/>
        </w:rPr>
        <w:t>ПЕДАГОГИКА</w:t>
      </w:r>
      <w:r w:rsidRPr="005A5BA1">
        <w:rPr>
          <w:rFonts w:ascii="Times New Roman" w:hAnsi="Times New Roman" w:cs="Times New Roman"/>
          <w:b/>
          <w:sz w:val="28"/>
          <w:szCs w:val="28"/>
        </w:rPr>
        <w:t>»</w:t>
      </w: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A1">
        <w:rPr>
          <w:rFonts w:ascii="Times New Roman" w:hAnsi="Times New Roman" w:cs="Times New Roman"/>
          <w:b/>
          <w:sz w:val="28"/>
          <w:szCs w:val="28"/>
        </w:rPr>
        <w:t>ДЛЯ СТУДЕНТОВ ОБРАЗОВАТЕЛЬНОГО НАПРАВЛЕНЯ 39.0</w:t>
      </w:r>
      <w:r w:rsidR="0092713F" w:rsidRPr="005A5BA1">
        <w:rPr>
          <w:rFonts w:ascii="Times New Roman" w:hAnsi="Times New Roman" w:cs="Times New Roman"/>
          <w:b/>
          <w:sz w:val="28"/>
          <w:szCs w:val="28"/>
        </w:rPr>
        <w:t>4</w:t>
      </w:r>
      <w:r w:rsidRPr="005A5BA1">
        <w:rPr>
          <w:rFonts w:ascii="Times New Roman" w:hAnsi="Times New Roman" w:cs="Times New Roman"/>
          <w:b/>
          <w:sz w:val="28"/>
          <w:szCs w:val="28"/>
        </w:rPr>
        <w:t>.02</w:t>
      </w:r>
    </w:p>
    <w:p w:rsidR="00180324" w:rsidRPr="005A5BA1" w:rsidRDefault="00DB299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A1">
        <w:rPr>
          <w:rFonts w:ascii="Times New Roman" w:hAnsi="Times New Roman" w:cs="Times New Roman"/>
          <w:b/>
          <w:sz w:val="28"/>
          <w:szCs w:val="28"/>
        </w:rPr>
        <w:t>(</w:t>
      </w:r>
      <w:r w:rsidR="00180324" w:rsidRPr="005A5BA1">
        <w:rPr>
          <w:rFonts w:ascii="Times New Roman" w:hAnsi="Times New Roman" w:cs="Times New Roman"/>
          <w:b/>
          <w:sz w:val="28"/>
          <w:szCs w:val="28"/>
        </w:rPr>
        <w:t>ОЧНОЙ И ЗАОЧНОЙ ФОРМ ОБУЧЕНИЯ</w:t>
      </w:r>
      <w:r w:rsidRPr="005A5BA1">
        <w:rPr>
          <w:rFonts w:ascii="Times New Roman" w:hAnsi="Times New Roman" w:cs="Times New Roman"/>
          <w:b/>
          <w:sz w:val="28"/>
          <w:szCs w:val="28"/>
        </w:rPr>
        <w:t>)</w:t>
      </w:r>
      <w:r w:rsidR="00180324" w:rsidRPr="005A5BA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Ростов-на-Дону ДГТУ</w:t>
      </w:r>
    </w:p>
    <w:p w:rsidR="00180324" w:rsidRPr="005A5BA1" w:rsidRDefault="00180324" w:rsidP="00A87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20</w:t>
      </w:r>
      <w:r w:rsidR="0092713F" w:rsidRPr="005A5BA1">
        <w:rPr>
          <w:rFonts w:ascii="Times New Roman" w:hAnsi="Times New Roman" w:cs="Times New Roman"/>
          <w:sz w:val="28"/>
          <w:szCs w:val="28"/>
        </w:rPr>
        <w:t>2</w:t>
      </w:r>
      <w:r w:rsidR="005A5BA1">
        <w:rPr>
          <w:rFonts w:ascii="Times New Roman" w:hAnsi="Times New Roman" w:cs="Times New Roman"/>
          <w:sz w:val="28"/>
          <w:szCs w:val="28"/>
        </w:rPr>
        <w:t>2</w:t>
      </w:r>
    </w:p>
    <w:p w:rsidR="00180324" w:rsidRPr="005A5BA1" w:rsidRDefault="00180324" w:rsidP="00A87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5BA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УДК 64</w:t>
      </w:r>
    </w:p>
    <w:p w:rsidR="00180324" w:rsidRPr="005A5BA1" w:rsidRDefault="00180324" w:rsidP="00A87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0324" w:rsidRPr="005A5BA1" w:rsidRDefault="00180324" w:rsidP="00A87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5BA1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Составитель </w:t>
      </w:r>
      <w:r w:rsidR="00465207" w:rsidRPr="005A5BA1">
        <w:rPr>
          <w:rFonts w:ascii="Times New Roman" w:hAnsi="Times New Roman" w:cs="Times New Roman"/>
          <w:sz w:val="28"/>
          <w:szCs w:val="28"/>
          <w:lang w:eastAsia="ru-RU"/>
        </w:rPr>
        <w:t>Е.Н.Пожарская</w:t>
      </w:r>
    </w:p>
    <w:p w:rsidR="00180324" w:rsidRPr="005A5BA1" w:rsidRDefault="00180324" w:rsidP="00A87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0324" w:rsidRPr="005A5BA1" w:rsidRDefault="00180324" w:rsidP="00A8736D">
      <w:pPr>
        <w:spacing w:after="0" w:line="240" w:lineRule="auto"/>
        <w:ind w:lef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М</w:t>
      </w:r>
      <w:r w:rsidR="003C3C43" w:rsidRPr="005A5BA1">
        <w:rPr>
          <w:rFonts w:ascii="Times New Roman" w:hAnsi="Times New Roman" w:cs="Times New Roman"/>
          <w:sz w:val="28"/>
          <w:szCs w:val="28"/>
        </w:rPr>
        <w:t>етодические указания по</w:t>
      </w:r>
      <w:r w:rsidRPr="005A5BA1"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="003C3C43" w:rsidRPr="005A5BA1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Pr="005A5BA1">
        <w:rPr>
          <w:rFonts w:ascii="Times New Roman" w:hAnsi="Times New Roman" w:cs="Times New Roman"/>
          <w:sz w:val="28"/>
          <w:szCs w:val="28"/>
        </w:rPr>
        <w:t xml:space="preserve"> «</w:t>
      </w:r>
      <w:r w:rsidR="00A326B2" w:rsidRPr="005A5BA1">
        <w:rPr>
          <w:rFonts w:ascii="Times New Roman" w:hAnsi="Times New Roman" w:cs="Times New Roman"/>
          <w:sz w:val="28"/>
          <w:szCs w:val="28"/>
          <w:lang w:eastAsia="ru-RU"/>
        </w:rPr>
        <w:t>Здоровьесберегающ</w:t>
      </w:r>
      <w:r w:rsidR="0092713F" w:rsidRPr="005A5BA1">
        <w:rPr>
          <w:rFonts w:ascii="Times New Roman" w:hAnsi="Times New Roman" w:cs="Times New Roman"/>
          <w:sz w:val="28"/>
          <w:szCs w:val="28"/>
          <w:lang w:eastAsia="ru-RU"/>
        </w:rPr>
        <w:t xml:space="preserve">ая </w:t>
      </w:r>
      <w:r w:rsidR="00C9136F" w:rsidRPr="005A5BA1">
        <w:rPr>
          <w:rFonts w:ascii="Times New Roman" w:hAnsi="Times New Roman" w:cs="Times New Roman"/>
          <w:sz w:val="28"/>
          <w:szCs w:val="28"/>
          <w:lang w:eastAsia="ru-RU"/>
        </w:rPr>
        <w:t xml:space="preserve">семейная </w:t>
      </w:r>
      <w:r w:rsidR="0092713F" w:rsidRPr="005A5BA1">
        <w:rPr>
          <w:rFonts w:ascii="Times New Roman" w:hAnsi="Times New Roman" w:cs="Times New Roman"/>
          <w:sz w:val="28"/>
          <w:szCs w:val="28"/>
          <w:lang w:eastAsia="ru-RU"/>
        </w:rPr>
        <w:t>педагогика</w:t>
      </w:r>
      <w:r w:rsidRPr="005A5BA1">
        <w:rPr>
          <w:rFonts w:ascii="Times New Roman" w:hAnsi="Times New Roman" w:cs="Times New Roman"/>
          <w:sz w:val="28"/>
          <w:szCs w:val="28"/>
        </w:rPr>
        <w:t xml:space="preserve">» для </w:t>
      </w:r>
      <w:r w:rsidR="001B6687" w:rsidRPr="005A5BA1">
        <w:rPr>
          <w:rFonts w:ascii="Times New Roman" w:hAnsi="Times New Roman" w:cs="Times New Roman"/>
          <w:sz w:val="28"/>
          <w:szCs w:val="28"/>
        </w:rPr>
        <w:t>студентов</w:t>
      </w:r>
      <w:r w:rsidRPr="005A5BA1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1B6687" w:rsidRPr="005A5BA1">
        <w:rPr>
          <w:rFonts w:ascii="Times New Roman" w:hAnsi="Times New Roman" w:cs="Times New Roman"/>
          <w:sz w:val="28"/>
          <w:szCs w:val="28"/>
        </w:rPr>
        <w:t>го</w:t>
      </w:r>
      <w:r w:rsidRPr="005A5BA1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1B6687" w:rsidRPr="005A5BA1">
        <w:rPr>
          <w:rFonts w:ascii="Times New Roman" w:hAnsi="Times New Roman" w:cs="Times New Roman"/>
          <w:sz w:val="28"/>
          <w:szCs w:val="28"/>
        </w:rPr>
        <w:t>я</w:t>
      </w:r>
      <w:r w:rsidRPr="005A5BA1">
        <w:rPr>
          <w:rFonts w:ascii="Times New Roman" w:hAnsi="Times New Roman" w:cs="Times New Roman"/>
          <w:sz w:val="28"/>
          <w:szCs w:val="28"/>
        </w:rPr>
        <w:t xml:space="preserve"> 39.0</w:t>
      </w:r>
      <w:r w:rsidR="0092713F" w:rsidRPr="005A5BA1">
        <w:rPr>
          <w:rFonts w:ascii="Times New Roman" w:hAnsi="Times New Roman" w:cs="Times New Roman"/>
          <w:sz w:val="28"/>
          <w:szCs w:val="28"/>
        </w:rPr>
        <w:t>4</w:t>
      </w:r>
      <w:r w:rsidRPr="005A5BA1">
        <w:rPr>
          <w:rFonts w:ascii="Times New Roman" w:hAnsi="Times New Roman" w:cs="Times New Roman"/>
          <w:sz w:val="28"/>
          <w:szCs w:val="28"/>
        </w:rPr>
        <w:t xml:space="preserve">.02 </w:t>
      </w:r>
      <w:r w:rsidR="00DB2994" w:rsidRPr="005A5BA1">
        <w:rPr>
          <w:rFonts w:ascii="Times New Roman" w:hAnsi="Times New Roman" w:cs="Times New Roman"/>
          <w:sz w:val="28"/>
          <w:szCs w:val="28"/>
        </w:rPr>
        <w:t>(</w:t>
      </w:r>
      <w:r w:rsidRPr="005A5BA1">
        <w:rPr>
          <w:rFonts w:ascii="Times New Roman" w:hAnsi="Times New Roman" w:cs="Times New Roman"/>
          <w:sz w:val="28"/>
          <w:szCs w:val="28"/>
        </w:rPr>
        <w:t>очной и заочной форм обучения</w:t>
      </w:r>
      <w:r w:rsidR="00DB2994" w:rsidRPr="005A5BA1">
        <w:rPr>
          <w:rFonts w:ascii="Times New Roman" w:hAnsi="Times New Roman" w:cs="Times New Roman"/>
          <w:sz w:val="28"/>
          <w:szCs w:val="28"/>
        </w:rPr>
        <w:t>)</w:t>
      </w:r>
      <w:r w:rsidR="00727D58" w:rsidRPr="005A5BA1">
        <w:rPr>
          <w:rFonts w:ascii="Times New Roman" w:hAnsi="Times New Roman" w:cs="Times New Roman"/>
          <w:sz w:val="28"/>
          <w:szCs w:val="28"/>
        </w:rPr>
        <w:t xml:space="preserve"> / Пожарская Е.Н. </w:t>
      </w:r>
      <w:r w:rsidRPr="005A5BA1">
        <w:rPr>
          <w:rFonts w:ascii="Times New Roman" w:hAnsi="Times New Roman" w:cs="Times New Roman"/>
          <w:sz w:val="28"/>
          <w:szCs w:val="28"/>
        </w:rPr>
        <w:t xml:space="preserve"> – Ростов-на-Дону: Донской гос. техн. ун-т, 20</w:t>
      </w:r>
      <w:r w:rsidR="0092713F" w:rsidRPr="005A5BA1">
        <w:rPr>
          <w:rFonts w:ascii="Times New Roman" w:hAnsi="Times New Roman" w:cs="Times New Roman"/>
          <w:sz w:val="28"/>
          <w:szCs w:val="28"/>
        </w:rPr>
        <w:t>2</w:t>
      </w:r>
      <w:r w:rsidR="00C9136F" w:rsidRPr="005A5BA1">
        <w:rPr>
          <w:rFonts w:ascii="Times New Roman" w:hAnsi="Times New Roman" w:cs="Times New Roman"/>
          <w:sz w:val="28"/>
          <w:szCs w:val="28"/>
        </w:rPr>
        <w:t>2</w:t>
      </w:r>
      <w:r w:rsidRPr="005A5BA1">
        <w:rPr>
          <w:rFonts w:ascii="Times New Roman" w:hAnsi="Times New Roman" w:cs="Times New Roman"/>
          <w:sz w:val="28"/>
          <w:szCs w:val="28"/>
        </w:rPr>
        <w:t>. - 1</w:t>
      </w:r>
      <w:r w:rsidR="00A8736D" w:rsidRPr="005A5BA1">
        <w:rPr>
          <w:rFonts w:ascii="Times New Roman" w:hAnsi="Times New Roman" w:cs="Times New Roman"/>
          <w:sz w:val="28"/>
          <w:szCs w:val="28"/>
        </w:rPr>
        <w:t>7</w:t>
      </w:r>
      <w:r w:rsidRPr="005A5BA1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180324" w:rsidRPr="005A5BA1" w:rsidRDefault="00180324" w:rsidP="00A8736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 xml:space="preserve">Содержат указания для подготовки к лекционным и практическим занятиям, рекомендации к написанию контрольной работы. </w:t>
      </w:r>
    </w:p>
    <w:p w:rsidR="00180324" w:rsidRPr="005A5BA1" w:rsidRDefault="00180324" w:rsidP="00A873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Предназначены для студентов направления 39.0</w:t>
      </w:r>
      <w:r w:rsidR="0092713F" w:rsidRPr="005A5BA1">
        <w:rPr>
          <w:rFonts w:ascii="Times New Roman" w:hAnsi="Times New Roman" w:cs="Times New Roman"/>
          <w:sz w:val="28"/>
          <w:szCs w:val="28"/>
        </w:rPr>
        <w:t>4</w:t>
      </w:r>
      <w:r w:rsidRPr="005A5BA1">
        <w:rPr>
          <w:rFonts w:ascii="Times New Roman" w:hAnsi="Times New Roman" w:cs="Times New Roman"/>
          <w:sz w:val="28"/>
          <w:szCs w:val="28"/>
        </w:rPr>
        <w:t xml:space="preserve">.02 образовательной программы «Социальный менеджмент» по направлению «Социальная работа» очной и заочной форм обучения.    </w:t>
      </w:r>
    </w:p>
    <w:p w:rsidR="00180324" w:rsidRPr="005A5BA1" w:rsidRDefault="00180324" w:rsidP="00A873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УДК 64</w:t>
      </w:r>
    </w:p>
    <w:p w:rsidR="00180324" w:rsidRPr="005A5BA1" w:rsidRDefault="00180324" w:rsidP="00A873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8736D" w:rsidRPr="005A5BA1" w:rsidRDefault="00A8736D" w:rsidP="00A873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180324" w:rsidRPr="005A5BA1" w:rsidRDefault="00180324" w:rsidP="00A873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180324" w:rsidRPr="005A5BA1" w:rsidRDefault="00180324" w:rsidP="00A873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0324" w:rsidRPr="005A5BA1" w:rsidRDefault="00180324" w:rsidP="00A873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Ответственный за выпуск зав. кафедрой «Социальная работа»  Н.И.Басина</w:t>
      </w:r>
    </w:p>
    <w:tbl>
      <w:tblPr>
        <w:tblStyle w:val="a8"/>
        <w:tblW w:w="963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31"/>
      </w:tblGrid>
      <w:tr w:rsidR="00180324" w:rsidRPr="005A5BA1" w:rsidTr="002B57B9">
        <w:trPr>
          <w:trHeight w:val="939"/>
        </w:trPr>
        <w:tc>
          <w:tcPr>
            <w:tcW w:w="9631" w:type="dxa"/>
          </w:tcPr>
          <w:p w:rsidR="00180324" w:rsidRPr="005A5BA1" w:rsidRDefault="00180324" w:rsidP="00A873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0324" w:rsidRPr="005A5BA1" w:rsidRDefault="00180324" w:rsidP="00A873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печать 21.06.</w:t>
            </w:r>
            <w:r w:rsidR="0092713F" w:rsidRPr="005A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9136F" w:rsidRPr="005A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5A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180324" w:rsidRPr="005A5BA1" w:rsidRDefault="00180324" w:rsidP="00A873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Формат 60×84/16 Объём 0,</w:t>
            </w:r>
            <w:r w:rsidR="003C242B" w:rsidRPr="005A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A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усл.п.л.</w:t>
            </w:r>
          </w:p>
          <w:p w:rsidR="00180324" w:rsidRPr="005A5BA1" w:rsidRDefault="00180324" w:rsidP="00A873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A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Тираж 50 экз. Заказ №72</w:t>
            </w:r>
            <w:r w:rsidR="00D85FFE" w:rsidRPr="005A5B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  <w:p w:rsidR="00180324" w:rsidRPr="005A5BA1" w:rsidRDefault="00180324" w:rsidP="00A873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80324" w:rsidRPr="005A5BA1" w:rsidRDefault="00180324" w:rsidP="00A8736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Издательский центр ДГТУ </w:t>
      </w:r>
    </w:p>
    <w:p w:rsidR="00180324" w:rsidRPr="005A5BA1" w:rsidRDefault="00180324" w:rsidP="00A8736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</w:t>
      </w:r>
      <w:r w:rsidR="00FD736F" w:rsidRPr="005A5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полиграфического предприятия</w:t>
      </w:r>
      <w:r w:rsidRPr="005A5BA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80324" w:rsidRPr="005A5BA1" w:rsidRDefault="00180324" w:rsidP="00A8736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A1"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г.Ростов-на-Дону, пл.Гагарина,1.</w:t>
      </w:r>
    </w:p>
    <w:p w:rsidR="00180324" w:rsidRPr="005A5BA1" w:rsidRDefault="00180324" w:rsidP="00A8736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324" w:rsidRPr="005A5BA1" w:rsidRDefault="00180324" w:rsidP="00A8736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© Донской государственный </w:t>
      </w:r>
    </w:p>
    <w:p w:rsidR="00180324" w:rsidRPr="005A5BA1" w:rsidRDefault="00180324" w:rsidP="00A8736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A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университет, 20</w:t>
      </w:r>
      <w:r w:rsidR="0092713F" w:rsidRPr="005A5B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136F" w:rsidRPr="005A5B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180324" w:rsidRPr="005A5BA1" w:rsidRDefault="00180324" w:rsidP="00A873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36BF" w:rsidRPr="005A5BA1" w:rsidRDefault="003536BF" w:rsidP="00A8736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1D6" w:rsidRPr="005A5BA1" w:rsidRDefault="00436459" w:rsidP="003271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A1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3271D6" w:rsidRPr="005A5BA1" w:rsidRDefault="003271D6" w:rsidP="003271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Общие указания.....................................................................................................4</w:t>
      </w:r>
    </w:p>
    <w:p w:rsidR="003271D6" w:rsidRPr="005A5BA1" w:rsidRDefault="003271D6" w:rsidP="003271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Лекционные занятия ............................................................................................4</w:t>
      </w:r>
    </w:p>
    <w:p w:rsidR="003271D6" w:rsidRPr="005A5BA1" w:rsidRDefault="003271D6" w:rsidP="003271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Практические занятия...........................................................................................5</w:t>
      </w:r>
    </w:p>
    <w:p w:rsidR="003271D6" w:rsidRPr="005A5BA1" w:rsidRDefault="003271D6" w:rsidP="003271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Самостоятельная работа.......................................................................................11</w:t>
      </w:r>
    </w:p>
    <w:p w:rsidR="003271D6" w:rsidRPr="005A5BA1" w:rsidRDefault="003271D6" w:rsidP="003271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Работа с литературой............................................................................................11</w:t>
      </w:r>
    </w:p>
    <w:p w:rsidR="003271D6" w:rsidRPr="005A5BA1" w:rsidRDefault="003271D6" w:rsidP="003271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Подготовка практического задания.....................................................................12</w:t>
      </w:r>
    </w:p>
    <w:p w:rsidR="003271D6" w:rsidRPr="005A5BA1" w:rsidRDefault="003271D6" w:rsidP="003271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Подготовка контрольной работы.........................................................................12</w:t>
      </w:r>
    </w:p>
    <w:p w:rsidR="003271D6" w:rsidRPr="005A5BA1" w:rsidRDefault="003271D6" w:rsidP="003271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Текущая аттестация...............................................................................................13</w:t>
      </w:r>
    </w:p>
    <w:p w:rsidR="003536BF" w:rsidRPr="005A5BA1" w:rsidRDefault="003271D6" w:rsidP="003271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Промежуточная аттестация (семестровая)..........................................................</w:t>
      </w:r>
    </w:p>
    <w:p w:rsidR="003536BF" w:rsidRPr="005A5BA1" w:rsidRDefault="003536BF" w:rsidP="00A873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5A5BA1" w:rsidRDefault="003536BF" w:rsidP="00A873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5A5BA1" w:rsidRDefault="003536BF" w:rsidP="00A873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5A5BA1" w:rsidRDefault="003536BF" w:rsidP="00A873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5A5BA1" w:rsidRDefault="003536BF" w:rsidP="00A873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5A5BA1" w:rsidRDefault="003536BF" w:rsidP="00A873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5A5BA1" w:rsidRDefault="003536BF" w:rsidP="00A873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5A5BA1" w:rsidRDefault="003536BF" w:rsidP="00A873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5A5BA1" w:rsidRDefault="003536BF" w:rsidP="00A873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5A5BA1" w:rsidRDefault="003536BF" w:rsidP="00A873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5A5BA1" w:rsidRDefault="003536BF" w:rsidP="00A873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5A5BA1" w:rsidRDefault="003536BF" w:rsidP="00A873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5A5BA1" w:rsidRDefault="003536BF" w:rsidP="00A873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5A5BA1" w:rsidRDefault="003536BF" w:rsidP="00A873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5A5BA1" w:rsidRDefault="003536BF" w:rsidP="00A873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A4A" w:rsidRPr="005A5BA1" w:rsidRDefault="00F43A4A" w:rsidP="00A8736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9136F" w:rsidRPr="005A5BA1" w:rsidRDefault="00C9136F" w:rsidP="00A8736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9136F" w:rsidRPr="005A5BA1" w:rsidRDefault="00C9136F" w:rsidP="00A8736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533B4" w:rsidRPr="005A5BA1" w:rsidRDefault="003536BF" w:rsidP="00A8736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A1">
        <w:rPr>
          <w:rFonts w:ascii="Times New Roman" w:hAnsi="Times New Roman" w:cs="Times New Roman"/>
          <w:b/>
          <w:sz w:val="28"/>
          <w:szCs w:val="28"/>
        </w:rPr>
        <w:lastRenderedPageBreak/>
        <w:t>Общие указания</w:t>
      </w:r>
    </w:p>
    <w:p w:rsidR="00267A23" w:rsidRPr="005A5BA1" w:rsidRDefault="00267A23" w:rsidP="00A8736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0F" w:rsidRPr="005A5BA1" w:rsidRDefault="00CA66B1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Методические  указания</w:t>
      </w:r>
      <w:r w:rsidR="00C526D8" w:rsidRPr="005A5BA1">
        <w:rPr>
          <w:rFonts w:ascii="Times New Roman" w:hAnsi="Times New Roman" w:cs="Times New Roman"/>
          <w:sz w:val="28"/>
          <w:szCs w:val="28"/>
        </w:rPr>
        <w:t xml:space="preserve"> по изучению дисциплины "</w:t>
      </w:r>
      <w:r w:rsidR="00C9136F" w:rsidRPr="005A5BA1">
        <w:rPr>
          <w:rFonts w:ascii="Times New Roman" w:hAnsi="Times New Roman" w:cs="Times New Roman"/>
          <w:sz w:val="28"/>
          <w:szCs w:val="28"/>
          <w:lang w:eastAsia="ru-RU"/>
        </w:rPr>
        <w:t>Здоровьесберегающая семейная педагогика</w:t>
      </w:r>
      <w:r w:rsidR="00C9136F" w:rsidRPr="005A5BA1">
        <w:rPr>
          <w:rFonts w:ascii="Times New Roman" w:hAnsi="Times New Roman" w:cs="Times New Roman"/>
          <w:sz w:val="28"/>
          <w:szCs w:val="28"/>
        </w:rPr>
        <w:t xml:space="preserve"> </w:t>
      </w:r>
      <w:r w:rsidR="00C526D8" w:rsidRPr="005A5BA1">
        <w:rPr>
          <w:rFonts w:ascii="Times New Roman" w:hAnsi="Times New Roman" w:cs="Times New Roman"/>
          <w:sz w:val="28"/>
          <w:szCs w:val="28"/>
        </w:rPr>
        <w:t>" представляют собой комплекс рекомендаций и разъяснений, позволяющих студенту оптимальным образом организовать процесс изучения данной дисциплины.</w:t>
      </w:r>
      <w:r w:rsidR="00EC020F" w:rsidRPr="005A5BA1">
        <w:rPr>
          <w:rFonts w:ascii="Times New Roman" w:hAnsi="Times New Roman" w:cs="Times New Roman"/>
          <w:sz w:val="28"/>
          <w:szCs w:val="28"/>
        </w:rPr>
        <w:t xml:space="preserve"> Приступая к изучению дисциплины, необходимо в первую очередь ознакомиться содержанием РПД для студентов очной </w:t>
      </w:r>
      <w:r w:rsidR="00403589" w:rsidRPr="005A5BA1">
        <w:rPr>
          <w:rFonts w:ascii="Times New Roman" w:hAnsi="Times New Roman" w:cs="Times New Roman"/>
          <w:sz w:val="28"/>
          <w:szCs w:val="28"/>
        </w:rPr>
        <w:t>и заочной форм</w:t>
      </w:r>
      <w:r w:rsidR="00EC020F" w:rsidRPr="005A5BA1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310F9D" w:rsidRPr="005A5BA1">
        <w:rPr>
          <w:rFonts w:ascii="Times New Roman" w:hAnsi="Times New Roman" w:cs="Times New Roman"/>
          <w:sz w:val="28"/>
          <w:szCs w:val="28"/>
        </w:rPr>
        <w:t>.</w:t>
      </w:r>
    </w:p>
    <w:p w:rsidR="003536BF" w:rsidRPr="005A5BA1" w:rsidRDefault="003536BF" w:rsidP="00A8736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E7B" w:rsidRPr="005A5BA1" w:rsidRDefault="00EC020F" w:rsidP="00A8736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A1">
        <w:rPr>
          <w:rFonts w:ascii="Times New Roman" w:hAnsi="Times New Roman" w:cs="Times New Roman"/>
          <w:b/>
          <w:sz w:val="28"/>
          <w:szCs w:val="28"/>
        </w:rPr>
        <w:t>Лекционные занятия</w:t>
      </w:r>
    </w:p>
    <w:p w:rsidR="00267A23" w:rsidRPr="005A5BA1" w:rsidRDefault="00267A23" w:rsidP="00A8736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0F" w:rsidRPr="005A5BA1" w:rsidRDefault="00FD5B0B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По курсу предусмотрено проведение лекционных занятий, на которых дается основной материал</w:t>
      </w:r>
      <w:r w:rsidR="00F7660C" w:rsidRPr="005A5BA1">
        <w:rPr>
          <w:rFonts w:ascii="Times New Roman" w:hAnsi="Times New Roman" w:cs="Times New Roman"/>
          <w:sz w:val="28"/>
          <w:szCs w:val="28"/>
        </w:rPr>
        <w:t>, согласно обозначенной теме.</w:t>
      </w:r>
      <w:r w:rsidRPr="005A5B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13F" w:rsidRPr="005A5BA1" w:rsidRDefault="006F1297" w:rsidP="00A8736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Лекции по дисциплине "</w:t>
      </w:r>
      <w:r w:rsidR="00C9136F" w:rsidRPr="005A5BA1">
        <w:rPr>
          <w:rFonts w:ascii="Times New Roman" w:hAnsi="Times New Roman" w:cs="Times New Roman"/>
          <w:sz w:val="28"/>
          <w:szCs w:val="28"/>
          <w:lang w:eastAsia="ru-RU"/>
        </w:rPr>
        <w:t>Здоровьесберегающая семейная педагогика</w:t>
      </w:r>
      <w:r w:rsidRPr="005A5BA1">
        <w:rPr>
          <w:rFonts w:ascii="Times New Roman" w:hAnsi="Times New Roman" w:cs="Times New Roman"/>
          <w:sz w:val="28"/>
          <w:szCs w:val="28"/>
        </w:rPr>
        <w:t xml:space="preserve">" имеют целью дать систематизированные основы научных знаний в </w:t>
      </w:r>
      <w:r w:rsidR="0092713F" w:rsidRPr="005A5BA1">
        <w:rPr>
          <w:rFonts w:ascii="Times New Roman" w:eastAsia="Calibri" w:hAnsi="Times New Roman" w:cs="Times New Roman"/>
          <w:sz w:val="28"/>
          <w:szCs w:val="28"/>
        </w:rPr>
        <w:t>социально-значимой сфере охраны здоровья детей и молодежи средствами института образования. Курс знакомит магистров с модельными представлениями в разработке вопросов организации и менеджмента здоровьесбережения в образовании и социальной сфере, квалиметрических подходах к измерению показателей общественного здоровья (на примере детско-юношеской популяции) и процессах измерения эффективности здоровьеохранной работы сферы образования.</w:t>
      </w:r>
    </w:p>
    <w:p w:rsidR="0024041C" w:rsidRPr="005A5BA1" w:rsidRDefault="0024041C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Объем конспекта определяется самим студентом.</w:t>
      </w:r>
    </w:p>
    <w:p w:rsidR="0024041C" w:rsidRPr="005A5BA1" w:rsidRDefault="0024041C" w:rsidP="00A8736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 xml:space="preserve">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</w:t>
      </w:r>
      <w:r w:rsidRPr="005A5BA1">
        <w:rPr>
          <w:rFonts w:ascii="Times New Roman" w:hAnsi="Times New Roman" w:cs="Times New Roman"/>
          <w:sz w:val="28"/>
          <w:szCs w:val="28"/>
        </w:rPr>
        <w:lastRenderedPageBreak/>
        <w:t>глубинные процессы развития изучаемого предмета как в истории, так и в настоящее время. Несмотря на наличие разных видов лекций, можно дать несколько общих советов по их конспектированию и дальнейшей работе с записями:</w:t>
      </w:r>
    </w:p>
    <w:p w:rsidR="0024041C" w:rsidRPr="005A5BA1" w:rsidRDefault="0024041C" w:rsidP="00A8736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1. При написании конспекта необходимо максимально использовать «зрительную» память, чтобы конспект легко воспринимался зрительно. Рекомендуется выделять заголовки, отделять друг от друга вопросы, подчеркивать термины и определения.</w:t>
      </w:r>
    </w:p>
    <w:p w:rsidR="0024041C" w:rsidRPr="005A5BA1" w:rsidRDefault="0024041C" w:rsidP="00A8736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2. Следует обращать внимание на акценты, выводы, которые делает лектор, отмечая наиболее важные моменты в лекционном материале.</w:t>
      </w:r>
    </w:p>
    <w:p w:rsidR="0024041C" w:rsidRPr="005A5BA1" w:rsidRDefault="0024041C" w:rsidP="00A8736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3. Целесообразно не записывать каждое слово лектора, а вначале понять основную мысль, излагаемую лектором, а затем записать, используя сокращения.</w:t>
      </w:r>
    </w:p>
    <w:p w:rsidR="0024041C" w:rsidRPr="005A5BA1" w:rsidRDefault="00267A23" w:rsidP="00A8736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4</w:t>
      </w:r>
      <w:r w:rsidR="0024041C" w:rsidRPr="005A5BA1">
        <w:rPr>
          <w:rFonts w:ascii="Times New Roman" w:hAnsi="Times New Roman" w:cs="Times New Roman"/>
          <w:sz w:val="28"/>
          <w:szCs w:val="28"/>
        </w:rPr>
        <w:t>. Конспектируя лекцию, лучше оставлять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24041C" w:rsidRPr="005A5BA1" w:rsidRDefault="00267A23" w:rsidP="00A8736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5</w:t>
      </w:r>
      <w:r w:rsidR="0024041C" w:rsidRPr="005A5BA1">
        <w:rPr>
          <w:rFonts w:ascii="Times New Roman" w:hAnsi="Times New Roman" w:cs="Times New Roman"/>
          <w:sz w:val="28"/>
          <w:szCs w:val="28"/>
        </w:rPr>
        <w:t>. Необходимо прочитать лекцию перед семинарским занятием по соответствующей теме.</w:t>
      </w:r>
    </w:p>
    <w:p w:rsidR="00EC020F" w:rsidRPr="005A5BA1" w:rsidRDefault="00EC020F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Следует также учитывать, что конспект лекций</w:t>
      </w:r>
      <w:r w:rsidR="001F0F0C" w:rsidRPr="005A5BA1">
        <w:rPr>
          <w:rFonts w:ascii="Times New Roman" w:hAnsi="Times New Roman" w:cs="Times New Roman"/>
          <w:sz w:val="28"/>
          <w:szCs w:val="28"/>
        </w:rPr>
        <w:t xml:space="preserve"> </w:t>
      </w:r>
      <w:r w:rsidRPr="005A5BA1">
        <w:rPr>
          <w:rFonts w:ascii="Times New Roman" w:hAnsi="Times New Roman" w:cs="Times New Roman"/>
          <w:sz w:val="28"/>
          <w:szCs w:val="28"/>
        </w:rPr>
        <w:t xml:space="preserve"> отражает лишь основные моменты по изучаемой теме и без проработки учебной литературы не может дать требуемый объем знаний.</w:t>
      </w:r>
    </w:p>
    <w:p w:rsidR="00A65EA4" w:rsidRPr="005A5BA1" w:rsidRDefault="00A65EA4" w:rsidP="00A8736D">
      <w:pPr>
        <w:tabs>
          <w:tab w:val="left" w:pos="570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0E7B" w:rsidRPr="005A5BA1" w:rsidRDefault="0024041C" w:rsidP="00A8736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A1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</w:p>
    <w:p w:rsidR="006F1297" w:rsidRPr="005A5BA1" w:rsidRDefault="006F1297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 xml:space="preserve">Практические занятия - одна из форм учебного занятия, направленная на развитие самостоятельности учащихся и приобретение умений и навыков. Практические занятия по дисциплине </w:t>
      </w:r>
      <w:r w:rsidR="00C9136F" w:rsidRPr="005A5BA1">
        <w:rPr>
          <w:rFonts w:ascii="Times New Roman" w:hAnsi="Times New Roman" w:cs="Times New Roman"/>
          <w:sz w:val="28"/>
          <w:szCs w:val="28"/>
        </w:rPr>
        <w:t>«</w:t>
      </w:r>
      <w:r w:rsidR="00C9136F" w:rsidRPr="005A5BA1">
        <w:rPr>
          <w:rFonts w:ascii="Times New Roman" w:hAnsi="Times New Roman" w:cs="Times New Roman"/>
          <w:sz w:val="28"/>
          <w:szCs w:val="28"/>
          <w:lang w:eastAsia="ru-RU"/>
        </w:rPr>
        <w:t>Здоровьесберегающая семейная педагогика</w:t>
      </w:r>
      <w:r w:rsidR="00C9136F" w:rsidRPr="005A5BA1">
        <w:rPr>
          <w:rFonts w:ascii="Times New Roman" w:hAnsi="Times New Roman" w:cs="Times New Roman"/>
          <w:sz w:val="28"/>
          <w:szCs w:val="28"/>
        </w:rPr>
        <w:t xml:space="preserve">» </w:t>
      </w:r>
      <w:r w:rsidRPr="005A5BA1">
        <w:rPr>
          <w:rFonts w:ascii="Times New Roman" w:hAnsi="Times New Roman" w:cs="Times New Roman"/>
          <w:sz w:val="28"/>
          <w:szCs w:val="28"/>
        </w:rPr>
        <w:t>проводятся в форме семинаров, что позволяет студентам привить практические навыки самостоятельной работы с учебной, научной литературой, получить опыт публичных выступлений.</w:t>
      </w:r>
    </w:p>
    <w:p w:rsidR="0024041C" w:rsidRPr="005A5BA1" w:rsidRDefault="0024041C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lastRenderedPageBreak/>
        <w:t>На практических занятиях</w:t>
      </w:r>
      <w:r w:rsidR="00C1159B" w:rsidRPr="005A5BA1">
        <w:rPr>
          <w:rFonts w:ascii="Times New Roman" w:hAnsi="Times New Roman" w:cs="Times New Roman"/>
          <w:sz w:val="28"/>
          <w:szCs w:val="28"/>
        </w:rPr>
        <w:t xml:space="preserve"> </w:t>
      </w:r>
      <w:r w:rsidRPr="005A5BA1">
        <w:rPr>
          <w:rFonts w:ascii="Times New Roman" w:hAnsi="Times New Roman" w:cs="Times New Roman"/>
          <w:sz w:val="28"/>
          <w:szCs w:val="28"/>
        </w:rPr>
        <w:t>материал, изложенный на лекциях, кроме устного опроса</w:t>
      </w:r>
      <w:r w:rsidR="00C1159B" w:rsidRPr="005A5BA1">
        <w:rPr>
          <w:rFonts w:ascii="Times New Roman" w:hAnsi="Times New Roman" w:cs="Times New Roman"/>
          <w:sz w:val="28"/>
          <w:szCs w:val="28"/>
        </w:rPr>
        <w:t xml:space="preserve"> (вопросы к теме)</w:t>
      </w:r>
      <w:r w:rsidRPr="005A5BA1">
        <w:rPr>
          <w:rFonts w:ascii="Times New Roman" w:hAnsi="Times New Roman" w:cs="Times New Roman"/>
          <w:sz w:val="28"/>
          <w:szCs w:val="28"/>
        </w:rPr>
        <w:t>, закрепляется подготовкой доклада по изучаемой теме</w:t>
      </w:r>
      <w:r w:rsidR="00C1159B" w:rsidRPr="005A5BA1">
        <w:rPr>
          <w:rFonts w:ascii="Times New Roman" w:hAnsi="Times New Roman" w:cs="Times New Roman"/>
          <w:sz w:val="28"/>
          <w:szCs w:val="28"/>
        </w:rPr>
        <w:t xml:space="preserve"> (примерные </w:t>
      </w:r>
      <w:r w:rsidR="00BC3CB9" w:rsidRPr="005A5BA1">
        <w:rPr>
          <w:rFonts w:ascii="Times New Roman" w:hAnsi="Times New Roman" w:cs="Times New Roman"/>
          <w:sz w:val="28"/>
          <w:szCs w:val="28"/>
        </w:rPr>
        <w:t>вопросы к</w:t>
      </w:r>
      <w:r w:rsidR="00C1159B" w:rsidRPr="005A5BA1">
        <w:rPr>
          <w:rFonts w:ascii="Times New Roman" w:hAnsi="Times New Roman" w:cs="Times New Roman"/>
          <w:sz w:val="28"/>
          <w:szCs w:val="28"/>
        </w:rPr>
        <w:t xml:space="preserve"> </w:t>
      </w:r>
      <w:r w:rsidR="00BC3CB9" w:rsidRPr="005A5BA1">
        <w:rPr>
          <w:rFonts w:ascii="Times New Roman" w:hAnsi="Times New Roman" w:cs="Times New Roman"/>
          <w:sz w:val="28"/>
          <w:szCs w:val="28"/>
        </w:rPr>
        <w:t>семинарам</w:t>
      </w:r>
      <w:r w:rsidR="00C1159B" w:rsidRPr="005A5BA1">
        <w:rPr>
          <w:rFonts w:ascii="Times New Roman" w:hAnsi="Times New Roman" w:cs="Times New Roman"/>
          <w:sz w:val="28"/>
          <w:szCs w:val="28"/>
        </w:rPr>
        <w:t>)</w:t>
      </w:r>
      <w:r w:rsidRPr="005A5BA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490569" w:rsidRPr="005A5BA1">
        <w:rPr>
          <w:rFonts w:ascii="Times New Roman" w:hAnsi="Times New Roman" w:cs="Times New Roman"/>
          <w:sz w:val="28"/>
          <w:szCs w:val="28"/>
        </w:rPr>
        <w:t>обсуждением проблемных вопросов той или иной темы курса.</w:t>
      </w:r>
    </w:p>
    <w:p w:rsidR="0024041C" w:rsidRPr="005A5BA1" w:rsidRDefault="0024041C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При подготовке к практическому занятию для студентов очной формы обучения необходимо:</w:t>
      </w:r>
    </w:p>
    <w:p w:rsidR="0024041C" w:rsidRPr="005A5BA1" w:rsidRDefault="0024041C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- изучить, повторить теоретический материал по заданной теме;</w:t>
      </w:r>
    </w:p>
    <w:p w:rsidR="0024041C" w:rsidRPr="005A5BA1" w:rsidRDefault="0024041C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- изучить материалы</w:t>
      </w:r>
      <w:r w:rsidR="00C1159B" w:rsidRPr="005A5BA1">
        <w:rPr>
          <w:rFonts w:ascii="Times New Roman" w:hAnsi="Times New Roman" w:cs="Times New Roman"/>
          <w:sz w:val="28"/>
          <w:szCs w:val="28"/>
        </w:rPr>
        <w:t xml:space="preserve"> и выполнить задания</w:t>
      </w:r>
      <w:r w:rsidRPr="005A5BA1">
        <w:rPr>
          <w:rFonts w:ascii="Times New Roman" w:hAnsi="Times New Roman" w:cs="Times New Roman"/>
          <w:sz w:val="28"/>
          <w:szCs w:val="28"/>
        </w:rPr>
        <w:t xml:space="preserve"> практического занятия по заданной теме.</w:t>
      </w:r>
    </w:p>
    <w:p w:rsidR="006F1297" w:rsidRPr="005A5BA1" w:rsidRDefault="006F1297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Для студентов заочной формы обучения для освоения практической части дисциплины предусматривается выполнение контрольной работы.</w:t>
      </w:r>
    </w:p>
    <w:p w:rsidR="0092713F" w:rsidRPr="005A5BA1" w:rsidRDefault="0092713F" w:rsidP="00A8736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C24623" w:rsidRPr="005A5BA1" w:rsidRDefault="0092713F" w:rsidP="00A8736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 w:rsidRPr="005A5BA1">
        <w:rPr>
          <w:rFonts w:ascii="Times New Roman" w:hAnsi="Times New Roman" w:cs="Times New Roman"/>
          <w:sz w:val="28"/>
          <w:szCs w:val="28"/>
        </w:rPr>
        <w:t xml:space="preserve">семинарских </w:t>
      </w:r>
      <w:r w:rsidRPr="005A5BA1">
        <w:rPr>
          <w:rFonts w:ascii="Times New Roman" w:hAnsi="Times New Roman" w:cs="Times New Roman"/>
          <w:bCs/>
          <w:sz w:val="28"/>
          <w:szCs w:val="28"/>
        </w:rPr>
        <w:t>занятий</w:t>
      </w:r>
      <w:r w:rsidRPr="005A5BA1">
        <w:rPr>
          <w:rFonts w:ascii="Times New Roman" w:hAnsi="Times New Roman" w:cs="Times New Roman"/>
          <w:sz w:val="28"/>
          <w:szCs w:val="28"/>
        </w:rPr>
        <w:t xml:space="preserve"> по дисциплине </w:t>
      </w:r>
    </w:p>
    <w:p w:rsidR="00A91C76" w:rsidRPr="005A5BA1" w:rsidRDefault="00A91C76" w:rsidP="00A91C76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«</w:t>
      </w:r>
      <w:r w:rsidRPr="005A5BA1">
        <w:rPr>
          <w:rFonts w:ascii="Times New Roman" w:hAnsi="Times New Roman" w:cs="Times New Roman"/>
          <w:sz w:val="28"/>
          <w:szCs w:val="28"/>
          <w:lang w:eastAsia="ru-RU"/>
        </w:rPr>
        <w:t>Здоровьесберегающая семейная педагогика</w:t>
      </w:r>
      <w:r w:rsidRPr="005A5BA1">
        <w:rPr>
          <w:rFonts w:ascii="Times New Roman" w:hAnsi="Times New Roman" w:cs="Times New Roman"/>
          <w:sz w:val="28"/>
          <w:szCs w:val="28"/>
        </w:rPr>
        <w:t>»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>Семинар 1. Общие вопросы здоровьесбережения в сфере образования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Вопрос 1. Общее представление о здоровьесберегающей среде образовательного учреждения.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 xml:space="preserve">Вопрос 2. Условия формирования здоровьесберегающей среды образовательного учреждения. 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Вопрос 3. «Центр здоровьесберегающей педагогики» школы – основополагающий координационный элемент здоровьесберегающего образовательного учреждения.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 xml:space="preserve">Вопрос 4. Здоровьесберегающие средства и технологии в образовательном учреждении. </w:t>
      </w:r>
    </w:p>
    <w:p w:rsidR="0092713F" w:rsidRPr="005A5BA1" w:rsidRDefault="0092713F" w:rsidP="00A8736D">
      <w:pPr>
        <w:tabs>
          <w:tab w:val="left" w:pos="-426"/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 xml:space="preserve">Вопрос 5. Типовая структура здоровьесберегающей модели образовательного учреждения.  </w:t>
      </w:r>
    </w:p>
    <w:p w:rsidR="0092713F" w:rsidRPr="005A5BA1" w:rsidRDefault="0092713F" w:rsidP="00A8736D">
      <w:pPr>
        <w:tabs>
          <w:tab w:val="left" w:pos="-426"/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Вопрос 6. Содержание разделов и секторов структуры здоровьесберегающей модели образовательного учреждения.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7. Этапы перехода типового ОУ  к статусу 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«Здоровьесберегающее образовательное учреждение».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713F" w:rsidRPr="005A5BA1" w:rsidRDefault="0092713F" w:rsidP="00A8736D">
      <w:pPr>
        <w:pStyle w:val="ab"/>
        <w:tabs>
          <w:tab w:val="left" w:pos="-426"/>
          <w:tab w:val="left" w:pos="-142"/>
        </w:tabs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>Семинар 2. Здоровьесберегающая организация образовательного процесса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 xml:space="preserve">Вопрос 1. 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Общее представление о здоровьесберегающих образовательных технологиях. 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 xml:space="preserve">Вопрос 2. Задачи учителя по реализации здоровъесберегающих технологий. 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Вопрос 3. Здоровьеохранные требования к  организации урока.</w:t>
      </w:r>
    </w:p>
    <w:p w:rsidR="0092713F" w:rsidRPr="005A5BA1" w:rsidRDefault="0092713F" w:rsidP="00A8736D">
      <w:pPr>
        <w:pStyle w:val="9"/>
        <w:tabs>
          <w:tab w:val="left" w:pos="-426"/>
          <w:tab w:val="left" w:pos="-142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</w:pPr>
      <w:r w:rsidRPr="005A5BA1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Вопрос 4. Педагогические категории утомления и переутомления учащихся.</w:t>
      </w:r>
    </w:p>
    <w:p w:rsidR="0092713F" w:rsidRPr="005A5BA1" w:rsidRDefault="0092713F" w:rsidP="00A8736D">
      <w:pPr>
        <w:pStyle w:val="9"/>
        <w:tabs>
          <w:tab w:val="left" w:pos="-426"/>
          <w:tab w:val="left" w:pos="-142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5A5BA1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Вопрос 5. </w:t>
      </w:r>
      <w:r w:rsidRPr="005A5BA1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 xml:space="preserve"> </w:t>
      </w:r>
      <w:r w:rsidRPr="005A5BA1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Педагогические причины и диагностика состояния утомления.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Вопрос 6. Предупреждение состояния утомления в учебной деятельности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Вопрос 7. Детские неврозы как следствие учебной перегрузки.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>Семинар 3. Педагогическая психология здоровья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>Вопрос 1. Предметная область психологии здоровья</w:t>
      </w:r>
      <w:r w:rsidRPr="005A5B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2.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Понятие психического и психологического здоровья. Состояние данных показателей у обучающихся.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2713F" w:rsidRPr="005A5BA1" w:rsidRDefault="0092713F" w:rsidP="00A8736D">
      <w:pPr>
        <w:pStyle w:val="1"/>
        <w:tabs>
          <w:tab w:val="left" w:pos="-426"/>
          <w:tab w:val="left" w:pos="-142"/>
        </w:tabs>
        <w:spacing w:before="0" w:line="360" w:lineRule="auto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5A5BA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Вопрос 3. Понятие социального здоровья и определяющие его факторы.  </w:t>
      </w:r>
    </w:p>
    <w:p w:rsidR="0092713F" w:rsidRPr="005A5BA1" w:rsidRDefault="0092713F" w:rsidP="00A8736D">
      <w:pPr>
        <w:pStyle w:val="1"/>
        <w:tabs>
          <w:tab w:val="left" w:pos="-426"/>
          <w:tab w:val="left" w:pos="-142"/>
        </w:tabs>
        <w:spacing w:before="0" w:line="360" w:lineRule="auto"/>
        <w:rPr>
          <w:rFonts w:ascii="Times New Roman" w:eastAsia="Arial Unicode MS" w:hAnsi="Times New Roman" w:cs="Times New Roman"/>
          <w:b w:val="0"/>
          <w:bCs w:val="0"/>
          <w:color w:val="auto"/>
        </w:rPr>
      </w:pPr>
      <w:r w:rsidRPr="005A5BA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Вопрос 4. Влияние социальной среды на уровень здоровья обучающихся. </w:t>
      </w:r>
    </w:p>
    <w:p w:rsidR="0092713F" w:rsidRPr="005A5BA1" w:rsidRDefault="0092713F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>Вопрос 5. Педагогическая психология здоровья и ее роль в организации здоровьесберегающей деятельности ОУ.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6.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Понятие эмоционально-психологического климата образовательного учреждения и его составляющие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7.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Психологическое сопровождение образовательного процесса.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Вопрос 8.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Направления  работы школьной психологичес</w:t>
      </w:r>
      <w:r w:rsidRPr="005A5BA1">
        <w:rPr>
          <w:rFonts w:ascii="Times New Roman" w:eastAsia="Calibri" w:hAnsi="Times New Roman" w:cs="Times New Roman"/>
          <w:sz w:val="28"/>
          <w:szCs w:val="28"/>
        </w:rPr>
        <w:softHyphen/>
        <w:t>кой службы.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>Семинар 4. Психологические основы здоровьесберегающих педагогических технологий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1.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Предметные области педагогической психогигиены и педагогической психотерапии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>Вопрос 2. Педагогическая психогигиена как механизм реализации задач здоровьесберегающей педагогики.</w:t>
      </w:r>
    </w:p>
    <w:p w:rsidR="0092713F" w:rsidRPr="005A5BA1" w:rsidRDefault="0092713F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sz w:val="28"/>
          <w:szCs w:val="28"/>
        </w:rPr>
        <w:t xml:space="preserve">Вопрос 3. </w:t>
      </w:r>
      <w:r w:rsidRPr="005A5BA1">
        <w:rPr>
          <w:b w:val="0"/>
          <w:bCs w:val="0"/>
          <w:sz w:val="28"/>
          <w:szCs w:val="28"/>
        </w:rPr>
        <w:t>Влияние латентных психогенных воздействий на здоровье обучающихся.</w:t>
      </w:r>
    </w:p>
    <w:p w:rsidR="0092713F" w:rsidRPr="005A5BA1" w:rsidRDefault="0092713F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sz w:val="28"/>
          <w:szCs w:val="28"/>
        </w:rPr>
        <w:t xml:space="preserve">Вопрос 4. </w:t>
      </w:r>
      <w:r w:rsidRPr="005A5BA1">
        <w:rPr>
          <w:b w:val="0"/>
          <w:bCs w:val="0"/>
          <w:sz w:val="28"/>
          <w:szCs w:val="28"/>
        </w:rPr>
        <w:t>Факторы психологического портрета учителя, влияющие на состояние здоровья обучающихся.</w:t>
      </w:r>
    </w:p>
    <w:p w:rsidR="0092713F" w:rsidRPr="005A5BA1" w:rsidRDefault="0092713F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sz w:val="28"/>
          <w:szCs w:val="28"/>
        </w:rPr>
        <w:t xml:space="preserve">Вопрос 5. </w:t>
      </w:r>
      <w:r w:rsidRPr="005A5BA1">
        <w:rPr>
          <w:b w:val="0"/>
          <w:bCs w:val="0"/>
          <w:sz w:val="28"/>
          <w:szCs w:val="28"/>
        </w:rPr>
        <w:t>Характеристика дезадаптационных состояний обучающихся на уроках.</w:t>
      </w:r>
    </w:p>
    <w:p w:rsidR="0092713F" w:rsidRPr="005A5BA1" w:rsidRDefault="0092713F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sz w:val="28"/>
          <w:szCs w:val="28"/>
        </w:rPr>
        <w:t xml:space="preserve">Вопрос 6. </w:t>
      </w:r>
      <w:r w:rsidRPr="005A5BA1">
        <w:rPr>
          <w:b w:val="0"/>
          <w:bCs w:val="0"/>
          <w:sz w:val="28"/>
          <w:szCs w:val="28"/>
        </w:rPr>
        <w:t>Дидактогении и школьные стрессы.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7. </w:t>
      </w:r>
      <w:r w:rsidRPr="005A5BA1">
        <w:rPr>
          <w:rFonts w:ascii="Times New Roman" w:eastAsia="Calibri" w:hAnsi="Times New Roman" w:cs="Times New Roman"/>
          <w:sz w:val="28"/>
          <w:szCs w:val="28"/>
        </w:rPr>
        <w:t>Социально-психологическая адаптация учащихся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2713F" w:rsidRPr="005A5BA1" w:rsidRDefault="0092713F" w:rsidP="00A8736D">
      <w:pPr>
        <w:pStyle w:val="6"/>
        <w:tabs>
          <w:tab w:val="left" w:pos="-426"/>
          <w:tab w:val="left" w:pos="-142"/>
        </w:tabs>
        <w:spacing w:before="0" w:line="360" w:lineRule="auto"/>
        <w:ind w:firstLine="567"/>
        <w:jc w:val="both"/>
        <w:rPr>
          <w:rFonts w:ascii="Times New Roman" w:eastAsia="Arial Unicode MS" w:hAnsi="Times New Roman" w:cs="Times New Roman"/>
          <w:bCs/>
          <w:i w:val="0"/>
          <w:color w:val="auto"/>
          <w:sz w:val="28"/>
          <w:szCs w:val="28"/>
        </w:rPr>
      </w:pPr>
      <w:r w:rsidRPr="005A5BA1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>Вопрос 8. Классификация  методов педагогической психотерапии.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>Семинар 5. Санитарно-гигиенические технологии здоровьесбережения</w:t>
      </w:r>
    </w:p>
    <w:p w:rsidR="0092713F" w:rsidRPr="005A5BA1" w:rsidRDefault="0092713F" w:rsidP="00A8736D">
      <w:pPr>
        <w:tabs>
          <w:tab w:val="left" w:pos="-426"/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92713F" w:rsidRPr="005A5BA1" w:rsidRDefault="0092713F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>Вопрос 1. Предмет и задачи школьной гигиены.</w:t>
      </w:r>
    </w:p>
    <w:p w:rsidR="0092713F" w:rsidRPr="005A5BA1" w:rsidRDefault="0092713F" w:rsidP="00A8736D">
      <w:pPr>
        <w:pStyle w:val="4"/>
        <w:tabs>
          <w:tab w:val="left" w:pos="-426"/>
          <w:tab w:val="left" w:pos="-142"/>
        </w:tabs>
        <w:spacing w:line="360" w:lineRule="auto"/>
        <w:ind w:firstLine="567"/>
        <w:jc w:val="both"/>
        <w:rPr>
          <w:rFonts w:eastAsia="Arial Unicode MS"/>
          <w:b w:val="0"/>
          <w:bCs w:val="0"/>
          <w:sz w:val="28"/>
          <w:u w:val="none"/>
        </w:rPr>
      </w:pPr>
      <w:r w:rsidRPr="005A5BA1">
        <w:rPr>
          <w:b w:val="0"/>
          <w:bCs w:val="0"/>
          <w:sz w:val="28"/>
          <w:u w:val="none"/>
        </w:rPr>
        <w:t>Вопрос 2. Гигиеническая оценка воздушно-теплового режима классного помещения.</w:t>
      </w:r>
    </w:p>
    <w:p w:rsidR="0092713F" w:rsidRPr="005A5BA1" w:rsidRDefault="0092713F" w:rsidP="00A8736D">
      <w:pPr>
        <w:pStyle w:val="5"/>
        <w:tabs>
          <w:tab w:val="left" w:pos="-426"/>
          <w:tab w:val="left" w:pos="-142"/>
        </w:tabs>
        <w:spacing w:before="0" w:line="360" w:lineRule="auto"/>
        <w:ind w:firstLine="567"/>
        <w:jc w:val="both"/>
        <w:rPr>
          <w:rFonts w:ascii="Times New Roman" w:eastAsia="Arial Unicode MS" w:hAnsi="Times New Roman" w:cs="Times New Roman"/>
          <w:bCs/>
          <w:color w:val="auto"/>
          <w:sz w:val="28"/>
          <w:szCs w:val="28"/>
        </w:rPr>
      </w:pPr>
      <w:r w:rsidRPr="005A5BA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Вопрос 3. </w:t>
      </w:r>
      <w:r w:rsidRPr="005A5BA1">
        <w:rPr>
          <w:rFonts w:ascii="Times New Roman" w:eastAsia="Times New Roman" w:hAnsi="Times New Roman" w:cs="Times New Roman"/>
          <w:color w:val="auto"/>
          <w:sz w:val="28"/>
          <w:szCs w:val="28"/>
        </w:rPr>
        <w:t>Гигиеническая оценка освещенности классного помещения</w:t>
      </w:r>
      <w:r w:rsidRPr="005A5BA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.</w:t>
      </w:r>
    </w:p>
    <w:p w:rsidR="0092713F" w:rsidRPr="005A5BA1" w:rsidRDefault="0092713F" w:rsidP="00A8736D">
      <w:pPr>
        <w:pStyle w:val="4"/>
        <w:tabs>
          <w:tab w:val="left" w:pos="-426"/>
          <w:tab w:val="left" w:pos="-142"/>
        </w:tabs>
        <w:spacing w:line="360" w:lineRule="auto"/>
        <w:ind w:firstLine="567"/>
        <w:jc w:val="both"/>
        <w:rPr>
          <w:rFonts w:eastAsia="Arial Unicode MS"/>
          <w:b w:val="0"/>
          <w:bCs w:val="0"/>
          <w:sz w:val="28"/>
          <w:u w:val="none"/>
        </w:rPr>
      </w:pPr>
      <w:r w:rsidRPr="005A5BA1">
        <w:rPr>
          <w:b w:val="0"/>
          <w:bCs w:val="0"/>
          <w:sz w:val="28"/>
          <w:u w:val="none"/>
        </w:rPr>
        <w:t>Вопрос 4. Гигиеническая оценка школьной мебели.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5.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Гигиеническая оценка уровня  шума в классном помещении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2713F" w:rsidRPr="005A5BA1" w:rsidRDefault="0092713F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lastRenderedPageBreak/>
        <w:t xml:space="preserve">Вопрос 6. </w:t>
      </w:r>
      <w:r w:rsidRPr="005A5BA1">
        <w:rPr>
          <w:b w:val="0"/>
          <w:sz w:val="28"/>
          <w:szCs w:val="28"/>
        </w:rPr>
        <w:t>Общие требования к организации режима дня обучающихся</w:t>
      </w:r>
      <w:r w:rsidRPr="005A5BA1">
        <w:rPr>
          <w:b w:val="0"/>
          <w:bCs w:val="0"/>
          <w:sz w:val="28"/>
          <w:szCs w:val="28"/>
        </w:rPr>
        <w:t>.</w:t>
      </w:r>
    </w:p>
    <w:p w:rsidR="0092713F" w:rsidRPr="005A5BA1" w:rsidRDefault="0092713F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>Вопрос 7. Режим школы полного дня.</w:t>
      </w:r>
    </w:p>
    <w:p w:rsidR="0092713F" w:rsidRPr="005A5BA1" w:rsidRDefault="0092713F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>Вопрос 8. Рациональная организация урока.</w:t>
      </w:r>
    </w:p>
    <w:p w:rsidR="0092713F" w:rsidRPr="005A5BA1" w:rsidRDefault="0092713F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 xml:space="preserve">Вопрос 9. Рациональная организация школьного дня. </w:t>
      </w:r>
    </w:p>
    <w:p w:rsidR="0092713F" w:rsidRPr="005A5BA1" w:rsidRDefault="0092713F" w:rsidP="00A8736D">
      <w:pPr>
        <w:tabs>
          <w:tab w:val="left" w:pos="-426"/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10. </w:t>
      </w:r>
      <w:r w:rsidRPr="005A5BA1">
        <w:rPr>
          <w:rFonts w:ascii="Times New Roman" w:eastAsia="Calibri" w:hAnsi="Times New Roman" w:cs="Times New Roman"/>
          <w:sz w:val="28"/>
          <w:szCs w:val="28"/>
        </w:rPr>
        <w:t>Современные подходы к гигиенически рациональным характеристикам школьного расписания.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11. </w:t>
      </w:r>
      <w:r w:rsidRPr="005A5BA1">
        <w:rPr>
          <w:rFonts w:ascii="Times New Roman" w:eastAsia="Calibri" w:hAnsi="Times New Roman" w:cs="Times New Roman"/>
          <w:sz w:val="28"/>
          <w:szCs w:val="28"/>
        </w:rPr>
        <w:t>Рациональная организация школьной недели, четверти, года. Каникулы.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>Семинар 6. Здоровьесберегающие технологии физической культуры и спорта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92713F" w:rsidRPr="005A5BA1" w:rsidRDefault="0092713F" w:rsidP="00A8736D">
      <w:pPr>
        <w:pStyle w:val="3"/>
        <w:tabs>
          <w:tab w:val="left" w:pos="-426"/>
          <w:tab w:val="left" w:pos="-142"/>
        </w:tabs>
        <w:spacing w:line="360" w:lineRule="auto"/>
        <w:ind w:firstLine="567"/>
        <w:jc w:val="both"/>
        <w:rPr>
          <w:bCs/>
          <w:szCs w:val="28"/>
        </w:rPr>
      </w:pPr>
      <w:r w:rsidRPr="005A5BA1">
        <w:rPr>
          <w:bCs/>
          <w:szCs w:val="28"/>
        </w:rPr>
        <w:t>Вопрос 1. Общие вопросы организации физвоспитания в школе.</w:t>
      </w:r>
    </w:p>
    <w:p w:rsidR="0092713F" w:rsidRPr="005A5BA1" w:rsidRDefault="0092713F" w:rsidP="00A8736D">
      <w:pPr>
        <w:pStyle w:val="3"/>
        <w:tabs>
          <w:tab w:val="left" w:pos="-426"/>
          <w:tab w:val="left" w:pos="-142"/>
        </w:tabs>
        <w:spacing w:line="360" w:lineRule="auto"/>
        <w:ind w:firstLine="567"/>
        <w:jc w:val="both"/>
        <w:rPr>
          <w:bCs/>
          <w:szCs w:val="28"/>
        </w:rPr>
      </w:pPr>
      <w:r w:rsidRPr="005A5BA1">
        <w:rPr>
          <w:bCs/>
          <w:szCs w:val="28"/>
        </w:rPr>
        <w:t xml:space="preserve">Вопрос 2.  </w:t>
      </w:r>
      <w:r w:rsidRPr="005A5BA1">
        <w:rPr>
          <w:szCs w:val="28"/>
        </w:rPr>
        <w:t>Задачи физкультурных занятий и средства физического воспитания.</w:t>
      </w:r>
      <w:r w:rsidRPr="005A5BA1">
        <w:rPr>
          <w:bCs/>
          <w:szCs w:val="28"/>
        </w:rPr>
        <w:t xml:space="preserve"> </w:t>
      </w:r>
    </w:p>
    <w:p w:rsidR="0092713F" w:rsidRPr="005A5BA1" w:rsidRDefault="0092713F" w:rsidP="00A8736D">
      <w:pPr>
        <w:pStyle w:val="2"/>
        <w:tabs>
          <w:tab w:val="left" w:pos="-426"/>
          <w:tab w:val="left" w:pos="-142"/>
        </w:tabs>
        <w:spacing w:line="360" w:lineRule="auto"/>
        <w:rPr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 xml:space="preserve">Вопрос 3. Физиологические критерии отбора физкультурных упражнений в ОУ. </w:t>
      </w:r>
    </w:p>
    <w:p w:rsidR="0092713F" w:rsidRPr="005A5BA1" w:rsidRDefault="0092713F" w:rsidP="00A8736D">
      <w:pPr>
        <w:pStyle w:val="2"/>
        <w:tabs>
          <w:tab w:val="left" w:pos="-426"/>
          <w:tab w:val="left" w:pos="-142"/>
        </w:tabs>
        <w:spacing w:line="360" w:lineRule="auto"/>
        <w:rPr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 xml:space="preserve">Вопрос 4. Влияние занятий физической культурой на физическое развитие и состояние здоровья обучающихся.  </w:t>
      </w:r>
    </w:p>
    <w:p w:rsidR="0092713F" w:rsidRPr="005A5BA1" w:rsidRDefault="0092713F" w:rsidP="00A8736D">
      <w:pPr>
        <w:pStyle w:val="ad"/>
        <w:tabs>
          <w:tab w:val="left" w:pos="-426"/>
          <w:tab w:val="left" w:pos="-142"/>
        </w:tabs>
        <w:spacing w:line="360" w:lineRule="auto"/>
        <w:ind w:firstLine="567"/>
        <w:rPr>
          <w:sz w:val="28"/>
          <w:szCs w:val="28"/>
        </w:rPr>
      </w:pPr>
      <w:r w:rsidRPr="005A5BA1">
        <w:rPr>
          <w:bCs/>
          <w:sz w:val="28"/>
          <w:szCs w:val="28"/>
        </w:rPr>
        <w:t xml:space="preserve">Вопрос 5. </w:t>
      </w:r>
      <w:r w:rsidRPr="005A5BA1">
        <w:rPr>
          <w:sz w:val="28"/>
          <w:szCs w:val="28"/>
        </w:rPr>
        <w:t>Рациональный двигательный режим.</w:t>
      </w:r>
      <w:r w:rsidRPr="005A5BA1">
        <w:rPr>
          <w:bCs/>
          <w:sz w:val="28"/>
          <w:szCs w:val="28"/>
        </w:rPr>
        <w:t xml:space="preserve"> 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6.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Нормы двигательной активности обучающихся.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2713F" w:rsidRPr="005A5BA1" w:rsidRDefault="0092713F" w:rsidP="00A8736D">
      <w:pPr>
        <w:pStyle w:val="4"/>
        <w:tabs>
          <w:tab w:val="left" w:pos="-426"/>
          <w:tab w:val="left" w:pos="-142"/>
        </w:tabs>
        <w:spacing w:line="360" w:lineRule="auto"/>
        <w:ind w:firstLine="567"/>
        <w:jc w:val="both"/>
        <w:rPr>
          <w:rFonts w:eastAsia="Arial Unicode MS"/>
          <w:b w:val="0"/>
          <w:bCs w:val="0"/>
          <w:sz w:val="28"/>
          <w:u w:val="none"/>
        </w:rPr>
      </w:pPr>
      <w:r w:rsidRPr="005A5BA1">
        <w:rPr>
          <w:b w:val="0"/>
          <w:bCs w:val="0"/>
          <w:sz w:val="28"/>
          <w:u w:val="none"/>
        </w:rPr>
        <w:t xml:space="preserve">Вопрос 7. Уроки физкультуры в общеобразовательной школе. </w:t>
      </w:r>
    </w:p>
    <w:p w:rsidR="0092713F" w:rsidRPr="005A5BA1" w:rsidRDefault="0092713F" w:rsidP="00A8736D">
      <w:pPr>
        <w:pStyle w:val="6"/>
        <w:tabs>
          <w:tab w:val="left" w:pos="-426"/>
          <w:tab w:val="left" w:pos="-142"/>
        </w:tabs>
        <w:spacing w:before="0" w:line="360" w:lineRule="auto"/>
        <w:ind w:firstLine="567"/>
        <w:jc w:val="both"/>
        <w:rPr>
          <w:rFonts w:ascii="Times New Roman" w:eastAsia="Arial Unicode MS" w:hAnsi="Times New Roman" w:cs="Times New Roman"/>
          <w:bCs/>
          <w:i w:val="0"/>
          <w:color w:val="auto"/>
          <w:sz w:val="28"/>
          <w:szCs w:val="28"/>
        </w:rPr>
      </w:pPr>
      <w:r w:rsidRPr="005A5BA1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>Вопрос 8. Занятия малых физкультурных форм в режиме дня школы.</w:t>
      </w:r>
    </w:p>
    <w:p w:rsidR="0092713F" w:rsidRPr="005A5BA1" w:rsidRDefault="0092713F" w:rsidP="00A8736D">
      <w:pPr>
        <w:pStyle w:val="1"/>
        <w:tabs>
          <w:tab w:val="left" w:pos="-426"/>
          <w:tab w:val="left" w:pos="-142"/>
        </w:tabs>
        <w:spacing w:before="0" w:line="360" w:lineRule="auto"/>
        <w:rPr>
          <w:rFonts w:ascii="Times New Roman" w:eastAsia="Arial Unicode MS" w:hAnsi="Times New Roman" w:cs="Times New Roman"/>
          <w:b w:val="0"/>
          <w:bCs w:val="0"/>
          <w:color w:val="auto"/>
        </w:rPr>
      </w:pPr>
      <w:r w:rsidRPr="005A5BA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Вопрос 9. Организация и методика проведения малых физкультурных занятий  в режиме дня школы. </w:t>
      </w:r>
    </w:p>
    <w:p w:rsidR="0092713F" w:rsidRPr="005A5BA1" w:rsidRDefault="0092713F" w:rsidP="00A8736D">
      <w:pPr>
        <w:pStyle w:val="2"/>
        <w:tabs>
          <w:tab w:val="left" w:pos="-426"/>
          <w:tab w:val="left" w:pos="-142"/>
        </w:tabs>
        <w:spacing w:line="360" w:lineRule="auto"/>
        <w:rPr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 xml:space="preserve">Вопрос 10. Значение внеурочных форм физкультурных занятий  для оздоровительной работы в ОУ. 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11. </w:t>
      </w:r>
      <w:r w:rsidRPr="005A5BA1">
        <w:rPr>
          <w:rFonts w:ascii="Times New Roman" w:eastAsia="Calibri" w:hAnsi="Times New Roman" w:cs="Times New Roman"/>
          <w:sz w:val="28"/>
          <w:szCs w:val="28"/>
        </w:rPr>
        <w:t>Функционирование спортивных секций в ОУ.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2713F" w:rsidRPr="005A5BA1" w:rsidRDefault="0092713F" w:rsidP="00A8736D">
      <w:pPr>
        <w:pStyle w:val="ab"/>
        <w:tabs>
          <w:tab w:val="left" w:pos="-426"/>
          <w:tab w:val="left" w:pos="-142"/>
        </w:tabs>
        <w:spacing w:line="360" w:lineRule="auto"/>
        <w:jc w:val="both"/>
        <w:rPr>
          <w:b w:val="0"/>
          <w:sz w:val="28"/>
          <w:szCs w:val="28"/>
        </w:rPr>
      </w:pP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Семинар 7.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Воспитательные технологии здоровьесбережения</w:t>
      </w:r>
    </w:p>
    <w:p w:rsidR="0092713F" w:rsidRPr="005A5BA1" w:rsidRDefault="0092713F" w:rsidP="00A8736D">
      <w:pPr>
        <w:pStyle w:val="ab"/>
        <w:tabs>
          <w:tab w:val="left" w:pos="-426"/>
          <w:tab w:val="left" w:pos="-142"/>
        </w:tabs>
        <w:spacing w:line="360" w:lineRule="auto"/>
        <w:ind w:firstLine="567"/>
        <w:jc w:val="both"/>
        <w:rPr>
          <w:b w:val="0"/>
          <w:sz w:val="28"/>
          <w:szCs w:val="28"/>
        </w:rPr>
      </w:pPr>
      <w:r w:rsidRPr="005A5BA1">
        <w:rPr>
          <w:b w:val="0"/>
          <w:sz w:val="28"/>
          <w:szCs w:val="28"/>
        </w:rPr>
        <w:lastRenderedPageBreak/>
        <w:t>Вопросы для обсуждения:</w:t>
      </w:r>
    </w:p>
    <w:p w:rsidR="0092713F" w:rsidRPr="005A5BA1" w:rsidRDefault="0092713F" w:rsidP="00A8736D">
      <w:pPr>
        <w:tabs>
          <w:tab w:val="left" w:pos="-426"/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1.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Актуальность организации валеологических аспектов воспитательной  работы в системе здоровьесберегающей школы.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2713F" w:rsidRPr="005A5BA1" w:rsidRDefault="0092713F" w:rsidP="00A8736D">
      <w:pPr>
        <w:pStyle w:val="1"/>
        <w:tabs>
          <w:tab w:val="left" w:pos="-426"/>
          <w:tab w:val="left" w:pos="-142"/>
        </w:tabs>
        <w:spacing w:before="0" w:line="360" w:lineRule="auto"/>
        <w:rPr>
          <w:rFonts w:ascii="Times New Roman" w:eastAsia="Arial Unicode MS" w:hAnsi="Times New Roman" w:cs="Times New Roman"/>
          <w:b w:val="0"/>
          <w:bCs w:val="0"/>
          <w:color w:val="auto"/>
        </w:rPr>
      </w:pPr>
      <w:r w:rsidRPr="005A5BA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Вопрос 2. Оптимальный двигательный режим обучающихся и проблемы гиподинамии.  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>Вопрос 3</w:t>
      </w:r>
      <w:r w:rsidRPr="005A5BA1">
        <w:rPr>
          <w:rFonts w:ascii="Times New Roman" w:eastAsia="Calibri" w:hAnsi="Times New Roman" w:cs="Times New Roman"/>
          <w:sz w:val="28"/>
          <w:szCs w:val="28"/>
        </w:rPr>
        <w:t>. Правильная осанка.</w:t>
      </w:r>
    </w:p>
    <w:p w:rsidR="0092713F" w:rsidRPr="005A5BA1" w:rsidRDefault="0092713F" w:rsidP="00A8736D">
      <w:pPr>
        <w:pStyle w:val="1"/>
        <w:tabs>
          <w:tab w:val="left" w:pos="-426"/>
          <w:tab w:val="left" w:pos="-142"/>
        </w:tabs>
        <w:spacing w:before="0" w:line="360" w:lineRule="auto"/>
        <w:rPr>
          <w:rFonts w:ascii="Times New Roman" w:eastAsia="Arial Unicode MS" w:hAnsi="Times New Roman" w:cs="Times New Roman"/>
          <w:b w:val="0"/>
          <w:bCs w:val="0"/>
          <w:color w:val="auto"/>
        </w:rPr>
      </w:pPr>
      <w:r w:rsidRPr="005A5BA1">
        <w:rPr>
          <w:rFonts w:ascii="Times New Roman" w:eastAsia="Times New Roman" w:hAnsi="Times New Roman" w:cs="Times New Roman"/>
          <w:b w:val="0"/>
          <w:bCs w:val="0"/>
          <w:color w:val="auto"/>
        </w:rPr>
        <w:t>Вопрос 4</w:t>
      </w:r>
      <w:r w:rsidRPr="005A5BA1">
        <w:rPr>
          <w:rFonts w:ascii="Times New Roman" w:eastAsia="Times New Roman" w:hAnsi="Times New Roman" w:cs="Times New Roman"/>
          <w:b w:val="0"/>
          <w:color w:val="auto"/>
        </w:rPr>
        <w:t xml:space="preserve">. </w:t>
      </w:r>
      <w:r w:rsidRPr="005A5BA1">
        <w:rPr>
          <w:rFonts w:ascii="Times New Roman" w:eastAsia="Times New Roman" w:hAnsi="Times New Roman" w:cs="Times New Roman"/>
          <w:b w:val="0"/>
          <w:bCs w:val="0"/>
          <w:color w:val="auto"/>
        </w:rPr>
        <w:t>Правильное дыхание.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5. Основы рационального питания в детском и подростковом возрасте.  </w:t>
      </w:r>
    </w:p>
    <w:p w:rsidR="0092713F" w:rsidRPr="005A5BA1" w:rsidRDefault="0092713F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>Вопрос 6. Организация рационального питания обучающихся.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7.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Профилактика «школьных болезней» и оздоровительный эффект двигательной активности.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2713F" w:rsidRPr="005A5BA1" w:rsidRDefault="0092713F" w:rsidP="00A8736D">
      <w:pPr>
        <w:pStyle w:val="31"/>
        <w:tabs>
          <w:tab w:val="left" w:pos="-426"/>
          <w:tab w:val="left" w:pos="-142"/>
        </w:tabs>
        <w:spacing w:line="360" w:lineRule="auto"/>
        <w:rPr>
          <w:sz w:val="28"/>
          <w:szCs w:val="28"/>
        </w:rPr>
      </w:pPr>
      <w:r w:rsidRPr="005A5BA1">
        <w:rPr>
          <w:bCs/>
          <w:sz w:val="28"/>
          <w:szCs w:val="28"/>
        </w:rPr>
        <w:t>Вопрос 8</w:t>
      </w:r>
      <w:r w:rsidRPr="005A5BA1">
        <w:rPr>
          <w:sz w:val="28"/>
          <w:szCs w:val="28"/>
        </w:rPr>
        <w:t>. Профилактика нарушений осанки.</w:t>
      </w:r>
      <w:r w:rsidRPr="005A5BA1">
        <w:rPr>
          <w:bCs/>
          <w:sz w:val="28"/>
          <w:szCs w:val="28"/>
        </w:rPr>
        <w:t xml:space="preserve"> </w:t>
      </w:r>
    </w:p>
    <w:p w:rsidR="0092713F" w:rsidRPr="005A5BA1" w:rsidRDefault="0092713F" w:rsidP="00A8736D">
      <w:pPr>
        <w:pStyle w:val="31"/>
        <w:tabs>
          <w:tab w:val="left" w:pos="-426"/>
          <w:tab w:val="left" w:pos="-142"/>
        </w:tabs>
        <w:spacing w:line="360" w:lineRule="auto"/>
        <w:rPr>
          <w:sz w:val="28"/>
          <w:szCs w:val="28"/>
        </w:rPr>
      </w:pPr>
      <w:r w:rsidRPr="005A5BA1">
        <w:rPr>
          <w:bCs/>
          <w:sz w:val="28"/>
          <w:szCs w:val="28"/>
        </w:rPr>
        <w:t>Вопрос 9</w:t>
      </w:r>
      <w:r w:rsidRPr="005A5BA1">
        <w:rPr>
          <w:sz w:val="28"/>
          <w:szCs w:val="28"/>
        </w:rPr>
        <w:t>. Профилактика плоскостопия.</w:t>
      </w:r>
      <w:r w:rsidRPr="005A5BA1">
        <w:rPr>
          <w:bCs/>
          <w:sz w:val="28"/>
          <w:szCs w:val="28"/>
        </w:rPr>
        <w:t xml:space="preserve"> </w:t>
      </w:r>
    </w:p>
    <w:p w:rsidR="0092713F" w:rsidRPr="005A5BA1" w:rsidRDefault="0092713F" w:rsidP="00A8736D">
      <w:pPr>
        <w:pStyle w:val="31"/>
        <w:tabs>
          <w:tab w:val="left" w:pos="-426"/>
          <w:tab w:val="left" w:pos="-142"/>
        </w:tabs>
        <w:spacing w:line="360" w:lineRule="auto"/>
        <w:rPr>
          <w:sz w:val="28"/>
          <w:szCs w:val="28"/>
        </w:rPr>
      </w:pPr>
      <w:r w:rsidRPr="005A5BA1">
        <w:rPr>
          <w:bCs/>
          <w:sz w:val="28"/>
          <w:szCs w:val="28"/>
        </w:rPr>
        <w:t>Вопрос 10.</w:t>
      </w:r>
      <w:r w:rsidRPr="005A5BA1">
        <w:rPr>
          <w:sz w:val="28"/>
          <w:szCs w:val="28"/>
        </w:rPr>
        <w:t>Профилактика инфекционных заболеваний.</w:t>
      </w:r>
      <w:r w:rsidRPr="005A5BA1">
        <w:rPr>
          <w:bCs/>
          <w:sz w:val="28"/>
          <w:szCs w:val="28"/>
        </w:rPr>
        <w:t xml:space="preserve"> </w:t>
      </w:r>
    </w:p>
    <w:p w:rsidR="0092713F" w:rsidRPr="005A5BA1" w:rsidRDefault="0092713F" w:rsidP="00A8736D">
      <w:pPr>
        <w:pStyle w:val="31"/>
        <w:tabs>
          <w:tab w:val="left" w:pos="-426"/>
          <w:tab w:val="left" w:pos="-142"/>
        </w:tabs>
        <w:spacing w:line="360" w:lineRule="auto"/>
        <w:rPr>
          <w:sz w:val="28"/>
          <w:szCs w:val="28"/>
        </w:rPr>
      </w:pPr>
      <w:r w:rsidRPr="005A5BA1">
        <w:rPr>
          <w:bCs/>
          <w:sz w:val="28"/>
          <w:szCs w:val="28"/>
        </w:rPr>
        <w:t>Вопрос 11</w:t>
      </w:r>
      <w:r w:rsidRPr="005A5BA1">
        <w:rPr>
          <w:sz w:val="28"/>
          <w:szCs w:val="28"/>
        </w:rPr>
        <w:t>. Профилактика близорукости.</w:t>
      </w:r>
      <w:r w:rsidRPr="005A5BA1">
        <w:rPr>
          <w:bCs/>
          <w:sz w:val="28"/>
          <w:szCs w:val="28"/>
        </w:rPr>
        <w:t xml:space="preserve"> </w:t>
      </w:r>
    </w:p>
    <w:p w:rsidR="0092713F" w:rsidRPr="005A5BA1" w:rsidRDefault="0092713F" w:rsidP="00A8736D">
      <w:pPr>
        <w:tabs>
          <w:tab w:val="left" w:pos="-426"/>
          <w:tab w:val="left" w:pos="-14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>Семинар 8. Профилактика употребления психоактивных веществ в здоровьеохранной школе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1.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Актуальность профилактики употребления ПАВ обучающимися.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2. Факторы риска употребления ПАВ в школьном в возрасте.  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>Вопрос 3. Факторы защиты от употребления ПАВ  для обучающихся.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4. </w:t>
      </w:r>
      <w:r w:rsidRPr="005A5BA1">
        <w:rPr>
          <w:rFonts w:ascii="Times New Roman" w:eastAsia="Calibri" w:hAnsi="Times New Roman" w:cs="Times New Roman"/>
          <w:sz w:val="28"/>
          <w:szCs w:val="28"/>
        </w:rPr>
        <w:t>Цели и задачи программ профилактики употребления ПАВ в школьном возрасте.</w:t>
      </w:r>
    </w:p>
    <w:p w:rsidR="0092713F" w:rsidRPr="005A5BA1" w:rsidRDefault="0092713F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5. </w:t>
      </w:r>
      <w:r w:rsidRPr="005A5BA1">
        <w:rPr>
          <w:rFonts w:ascii="Times New Roman" w:eastAsia="Calibri" w:hAnsi="Times New Roman" w:cs="Times New Roman"/>
          <w:sz w:val="28"/>
          <w:szCs w:val="28"/>
        </w:rPr>
        <w:t>Создание антинаркотической среды в образовательном учреждении.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2713F" w:rsidRPr="005A5BA1" w:rsidRDefault="0092713F" w:rsidP="00A8736D">
      <w:pPr>
        <w:tabs>
          <w:tab w:val="left" w:pos="-426"/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6.  </w:t>
      </w:r>
      <w:r w:rsidRPr="005A5BA1">
        <w:rPr>
          <w:rFonts w:ascii="Times New Roman" w:eastAsia="Calibri" w:hAnsi="Times New Roman" w:cs="Times New Roman"/>
          <w:sz w:val="28"/>
          <w:szCs w:val="28"/>
        </w:rPr>
        <w:t>Работа с  семьей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по профилактике употребления ПАВ в среде обучающихся.</w:t>
      </w:r>
    </w:p>
    <w:p w:rsidR="00EC020F" w:rsidRPr="005A5BA1" w:rsidRDefault="00C1159B" w:rsidP="00A8736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A1"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</w:t>
      </w:r>
    </w:p>
    <w:p w:rsidR="00267A23" w:rsidRPr="005A5BA1" w:rsidRDefault="00267A23" w:rsidP="00A8736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4E3" w:rsidRPr="005A5BA1" w:rsidRDefault="00267A23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В</w:t>
      </w:r>
      <w:r w:rsidR="007324E3" w:rsidRPr="005A5BA1">
        <w:rPr>
          <w:rFonts w:ascii="Times New Roman" w:hAnsi="Times New Roman" w:cs="Times New Roman"/>
          <w:sz w:val="28"/>
          <w:szCs w:val="28"/>
        </w:rPr>
        <w:t>неаудиторн</w:t>
      </w:r>
      <w:r w:rsidRPr="005A5BA1">
        <w:rPr>
          <w:rFonts w:ascii="Times New Roman" w:hAnsi="Times New Roman" w:cs="Times New Roman"/>
          <w:sz w:val="28"/>
          <w:szCs w:val="28"/>
        </w:rPr>
        <w:t>ая</w:t>
      </w:r>
      <w:r w:rsidR="007324E3" w:rsidRPr="005A5BA1">
        <w:rPr>
          <w:rFonts w:ascii="Times New Roman" w:hAnsi="Times New Roman" w:cs="Times New Roman"/>
          <w:sz w:val="28"/>
          <w:szCs w:val="28"/>
        </w:rPr>
        <w:t xml:space="preserve"> самостоятельн</w:t>
      </w:r>
      <w:r w:rsidRPr="005A5BA1">
        <w:rPr>
          <w:rFonts w:ascii="Times New Roman" w:hAnsi="Times New Roman" w:cs="Times New Roman"/>
          <w:sz w:val="28"/>
          <w:szCs w:val="28"/>
        </w:rPr>
        <w:t>ая</w:t>
      </w:r>
      <w:r w:rsidR="007324E3" w:rsidRPr="005A5BA1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5A5BA1">
        <w:rPr>
          <w:rFonts w:ascii="Times New Roman" w:hAnsi="Times New Roman" w:cs="Times New Roman"/>
          <w:sz w:val="28"/>
          <w:szCs w:val="28"/>
        </w:rPr>
        <w:t>а</w:t>
      </w:r>
      <w:r w:rsidR="007324E3" w:rsidRPr="005A5BA1">
        <w:rPr>
          <w:rFonts w:ascii="Times New Roman" w:hAnsi="Times New Roman" w:cs="Times New Roman"/>
          <w:sz w:val="28"/>
          <w:szCs w:val="28"/>
        </w:rPr>
        <w:t xml:space="preserve"> способствуют организации последовательного изучения материала, вынесенного на самостоятельное освоение в соответствии с учебным планом, программой учебной дисциплины/профессионального модуля</w:t>
      </w:r>
      <w:r w:rsidRPr="005A5BA1">
        <w:rPr>
          <w:rFonts w:ascii="Times New Roman" w:hAnsi="Times New Roman" w:cs="Times New Roman"/>
          <w:sz w:val="28"/>
          <w:szCs w:val="28"/>
        </w:rPr>
        <w:t>.</w:t>
      </w:r>
    </w:p>
    <w:p w:rsidR="00267A23" w:rsidRPr="005A5BA1" w:rsidRDefault="00267A23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Задачи самостоятельной работы:</w:t>
      </w:r>
    </w:p>
    <w:p w:rsidR="00267A23" w:rsidRPr="005A5BA1" w:rsidRDefault="00267A23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- обретение навыков самостоятельной научно-исследовательской работы на основании анализа текстов литературных источников и применения различных методов исследования;</w:t>
      </w:r>
    </w:p>
    <w:p w:rsidR="00267A23" w:rsidRPr="005A5BA1" w:rsidRDefault="00267A23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- выработка умения самостоятельно и критически подходить к изучаемому материалу.</w:t>
      </w:r>
    </w:p>
    <w:p w:rsidR="00267A23" w:rsidRPr="005A5BA1" w:rsidRDefault="00267A23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24E3" w:rsidRPr="005A5BA1" w:rsidRDefault="007324E3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 xml:space="preserve">Самостоятельная работа (СР) </w:t>
      </w:r>
      <w:r w:rsidR="00267A23" w:rsidRPr="005A5BA1">
        <w:rPr>
          <w:rFonts w:ascii="Times New Roman" w:hAnsi="Times New Roman" w:cs="Times New Roman"/>
          <w:sz w:val="28"/>
          <w:szCs w:val="28"/>
        </w:rPr>
        <w:t xml:space="preserve"> </w:t>
      </w:r>
      <w:r w:rsidRPr="005A5BA1">
        <w:rPr>
          <w:rFonts w:ascii="Times New Roman" w:hAnsi="Times New Roman" w:cs="Times New Roman"/>
          <w:sz w:val="28"/>
          <w:szCs w:val="28"/>
        </w:rPr>
        <w:t xml:space="preserve">как вид деятельности студента </w:t>
      </w:r>
      <w:r w:rsidR="006F1297" w:rsidRPr="005A5BA1">
        <w:rPr>
          <w:rFonts w:ascii="Times New Roman" w:hAnsi="Times New Roman" w:cs="Times New Roman"/>
          <w:sz w:val="28"/>
          <w:szCs w:val="28"/>
        </w:rPr>
        <w:t xml:space="preserve">при изучении дисциплины </w:t>
      </w:r>
      <w:r w:rsidR="00A91C76" w:rsidRPr="005A5BA1">
        <w:rPr>
          <w:rFonts w:ascii="Times New Roman" w:hAnsi="Times New Roman" w:cs="Times New Roman"/>
          <w:sz w:val="28"/>
          <w:szCs w:val="28"/>
        </w:rPr>
        <w:t>«</w:t>
      </w:r>
      <w:r w:rsidR="00A91C76" w:rsidRPr="005A5BA1">
        <w:rPr>
          <w:rFonts w:ascii="Times New Roman" w:hAnsi="Times New Roman" w:cs="Times New Roman"/>
          <w:sz w:val="28"/>
          <w:szCs w:val="28"/>
          <w:lang w:eastAsia="ru-RU"/>
        </w:rPr>
        <w:t>Здоровьесберегающая семейная педагогика</w:t>
      </w:r>
      <w:r w:rsidR="00A91C76" w:rsidRPr="005A5BA1">
        <w:rPr>
          <w:rFonts w:ascii="Times New Roman" w:hAnsi="Times New Roman" w:cs="Times New Roman"/>
          <w:sz w:val="28"/>
          <w:szCs w:val="28"/>
        </w:rPr>
        <w:t xml:space="preserve">» </w:t>
      </w:r>
      <w:r w:rsidR="006F1297" w:rsidRPr="005A5BA1">
        <w:rPr>
          <w:rFonts w:ascii="Times New Roman" w:hAnsi="Times New Roman" w:cs="Times New Roman"/>
          <w:sz w:val="28"/>
          <w:szCs w:val="28"/>
        </w:rPr>
        <w:t xml:space="preserve"> </w:t>
      </w:r>
      <w:r w:rsidR="00267A23" w:rsidRPr="005A5BA1">
        <w:rPr>
          <w:rFonts w:ascii="Times New Roman" w:hAnsi="Times New Roman" w:cs="Times New Roman"/>
          <w:sz w:val="28"/>
          <w:szCs w:val="28"/>
        </w:rPr>
        <w:t>включает</w:t>
      </w:r>
      <w:r w:rsidRPr="005A5BA1">
        <w:rPr>
          <w:rFonts w:ascii="Times New Roman" w:hAnsi="Times New Roman" w:cs="Times New Roman"/>
          <w:sz w:val="28"/>
          <w:szCs w:val="28"/>
        </w:rPr>
        <w:t>:</w:t>
      </w:r>
    </w:p>
    <w:p w:rsidR="007324E3" w:rsidRPr="005A5BA1" w:rsidRDefault="006D6970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- работ</w:t>
      </w:r>
      <w:r w:rsidR="00267A23" w:rsidRPr="005A5BA1">
        <w:rPr>
          <w:rFonts w:ascii="Times New Roman" w:hAnsi="Times New Roman" w:cs="Times New Roman"/>
          <w:sz w:val="28"/>
          <w:szCs w:val="28"/>
        </w:rPr>
        <w:t>у</w:t>
      </w:r>
      <w:r w:rsidRPr="005A5BA1">
        <w:rPr>
          <w:rFonts w:ascii="Times New Roman" w:hAnsi="Times New Roman" w:cs="Times New Roman"/>
          <w:sz w:val="28"/>
          <w:szCs w:val="28"/>
        </w:rPr>
        <w:t xml:space="preserve"> с научной, </w:t>
      </w:r>
      <w:r w:rsidR="007324E3" w:rsidRPr="005A5BA1">
        <w:rPr>
          <w:rFonts w:ascii="Times New Roman" w:hAnsi="Times New Roman" w:cs="Times New Roman"/>
          <w:sz w:val="28"/>
          <w:szCs w:val="28"/>
        </w:rPr>
        <w:t>учебной</w:t>
      </w:r>
      <w:r w:rsidRPr="005A5BA1">
        <w:rPr>
          <w:rFonts w:ascii="Times New Roman" w:hAnsi="Times New Roman" w:cs="Times New Roman"/>
          <w:sz w:val="28"/>
          <w:szCs w:val="28"/>
        </w:rPr>
        <w:t xml:space="preserve"> </w:t>
      </w:r>
      <w:r w:rsidR="007324E3" w:rsidRPr="005A5BA1">
        <w:rPr>
          <w:rFonts w:ascii="Times New Roman" w:hAnsi="Times New Roman" w:cs="Times New Roman"/>
          <w:sz w:val="28"/>
          <w:szCs w:val="28"/>
        </w:rPr>
        <w:t xml:space="preserve"> литературой;</w:t>
      </w:r>
    </w:p>
    <w:p w:rsidR="007324E3" w:rsidRPr="005A5BA1" w:rsidRDefault="007324E3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- подготовк</w:t>
      </w:r>
      <w:r w:rsidR="00267A23" w:rsidRPr="005A5BA1">
        <w:rPr>
          <w:rFonts w:ascii="Times New Roman" w:hAnsi="Times New Roman" w:cs="Times New Roman"/>
          <w:sz w:val="28"/>
          <w:szCs w:val="28"/>
        </w:rPr>
        <w:t>у</w:t>
      </w:r>
      <w:r w:rsidRPr="005A5BA1">
        <w:rPr>
          <w:rFonts w:ascii="Times New Roman" w:hAnsi="Times New Roman" w:cs="Times New Roman"/>
          <w:sz w:val="28"/>
          <w:szCs w:val="28"/>
        </w:rPr>
        <w:t xml:space="preserve"> доклада к практическому занятию;</w:t>
      </w:r>
    </w:p>
    <w:p w:rsidR="006D6970" w:rsidRPr="005A5BA1" w:rsidRDefault="006D6970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- выполнение практических заданий;</w:t>
      </w:r>
    </w:p>
    <w:p w:rsidR="007324E3" w:rsidRPr="005A5BA1" w:rsidRDefault="006D6970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- более глубокое изучение вопросов, представленных на практических за</w:t>
      </w:r>
      <w:r w:rsidR="007324E3" w:rsidRPr="005A5BA1">
        <w:rPr>
          <w:rFonts w:ascii="Times New Roman" w:hAnsi="Times New Roman" w:cs="Times New Roman"/>
          <w:sz w:val="28"/>
          <w:szCs w:val="28"/>
        </w:rPr>
        <w:t>нятиях;</w:t>
      </w:r>
    </w:p>
    <w:p w:rsidR="006D6970" w:rsidRPr="005A5BA1" w:rsidRDefault="006D6970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- подготовк</w:t>
      </w:r>
      <w:r w:rsidR="00267A23" w:rsidRPr="005A5BA1">
        <w:rPr>
          <w:rFonts w:ascii="Times New Roman" w:hAnsi="Times New Roman" w:cs="Times New Roman"/>
          <w:sz w:val="28"/>
          <w:szCs w:val="28"/>
        </w:rPr>
        <w:t>у</w:t>
      </w:r>
      <w:r w:rsidRPr="005A5BA1">
        <w:rPr>
          <w:rFonts w:ascii="Times New Roman" w:hAnsi="Times New Roman" w:cs="Times New Roman"/>
          <w:sz w:val="28"/>
          <w:szCs w:val="28"/>
        </w:rPr>
        <w:t xml:space="preserve"> к контрольной работе (текущая аттестация);</w:t>
      </w:r>
    </w:p>
    <w:p w:rsidR="007324E3" w:rsidRPr="005A5BA1" w:rsidRDefault="007324E3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- подготовк</w:t>
      </w:r>
      <w:r w:rsidR="00267A23" w:rsidRPr="005A5BA1">
        <w:rPr>
          <w:rFonts w:ascii="Times New Roman" w:hAnsi="Times New Roman" w:cs="Times New Roman"/>
          <w:sz w:val="28"/>
          <w:szCs w:val="28"/>
        </w:rPr>
        <w:t>у</w:t>
      </w:r>
      <w:r w:rsidRPr="005A5BA1">
        <w:rPr>
          <w:rFonts w:ascii="Times New Roman" w:hAnsi="Times New Roman" w:cs="Times New Roman"/>
          <w:sz w:val="28"/>
          <w:szCs w:val="28"/>
        </w:rPr>
        <w:t xml:space="preserve"> к </w:t>
      </w:r>
      <w:r w:rsidR="00B02134" w:rsidRPr="005A5BA1">
        <w:rPr>
          <w:rFonts w:ascii="Times New Roman" w:hAnsi="Times New Roman" w:cs="Times New Roman"/>
          <w:sz w:val="28"/>
          <w:szCs w:val="28"/>
        </w:rPr>
        <w:t>экзамену</w:t>
      </w:r>
      <w:r w:rsidR="006D6970" w:rsidRPr="005A5BA1">
        <w:rPr>
          <w:rFonts w:ascii="Times New Roman" w:hAnsi="Times New Roman" w:cs="Times New Roman"/>
          <w:sz w:val="28"/>
          <w:szCs w:val="28"/>
        </w:rPr>
        <w:t xml:space="preserve"> (промежуточная аттестация)</w:t>
      </w:r>
      <w:r w:rsidR="002B7341" w:rsidRPr="005A5BA1">
        <w:rPr>
          <w:rFonts w:ascii="Times New Roman" w:hAnsi="Times New Roman" w:cs="Times New Roman"/>
          <w:sz w:val="28"/>
          <w:szCs w:val="28"/>
        </w:rPr>
        <w:t>.</w:t>
      </w:r>
    </w:p>
    <w:p w:rsidR="006F1297" w:rsidRPr="005A5BA1" w:rsidRDefault="006F1297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 xml:space="preserve">Технология СР должна обеспечивать овладение знаниями, закрепление и систематизацию знаний, формирование умений и навыков. </w:t>
      </w:r>
    </w:p>
    <w:p w:rsidR="00A8736D" w:rsidRPr="005A5BA1" w:rsidRDefault="00A8736D" w:rsidP="00A8736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8736D" w:rsidRPr="005A5BA1" w:rsidRDefault="00A8736D" w:rsidP="00A8736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A1">
        <w:rPr>
          <w:rFonts w:ascii="Times New Roman" w:hAnsi="Times New Roman" w:cs="Times New Roman"/>
          <w:b/>
          <w:sz w:val="28"/>
          <w:szCs w:val="28"/>
        </w:rPr>
        <w:t>Работа с литературой</w:t>
      </w:r>
    </w:p>
    <w:p w:rsidR="00A8736D" w:rsidRPr="005A5BA1" w:rsidRDefault="00A8736D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контрольным работам, подготовке докладов, зачету. </w:t>
      </w:r>
      <w:r w:rsidRPr="005A5BA1">
        <w:rPr>
          <w:rFonts w:ascii="Times New Roman" w:hAnsi="Times New Roman" w:cs="Times New Roman"/>
          <w:sz w:val="28"/>
          <w:szCs w:val="28"/>
        </w:rPr>
        <w:lastRenderedPageBreak/>
        <w:t>Она включает проработку лекционного материала – изучение рекомендованных источников и литературы по тематике занятий.</w:t>
      </w:r>
    </w:p>
    <w:p w:rsidR="00A8736D" w:rsidRPr="005A5BA1" w:rsidRDefault="00A8736D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В процессе работы с литературой студент может:</w:t>
      </w:r>
    </w:p>
    <w:p w:rsidR="00A8736D" w:rsidRPr="005A5BA1" w:rsidRDefault="00A8736D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- делать записи по ходу чтения в виде простого или развернутого плана (создавать перечень основных вопросов, рассмотренных в источнике);</w:t>
      </w:r>
    </w:p>
    <w:p w:rsidR="00A8736D" w:rsidRPr="005A5BA1" w:rsidRDefault="00A8736D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- составлять тезисы (цитирование наиболее важных мест статьи или монографии, краткое изложение основных мыслей автора);</w:t>
      </w:r>
    </w:p>
    <w:p w:rsidR="00A8736D" w:rsidRPr="005A5BA1" w:rsidRDefault="00A8736D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- готовить аннотации (краткое обобщение основных вопросов работы);</w:t>
      </w:r>
    </w:p>
    <w:p w:rsidR="00A8736D" w:rsidRPr="005A5BA1" w:rsidRDefault="00A8736D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- создавать конспекты (развернутые тезисы).</w:t>
      </w:r>
    </w:p>
    <w:p w:rsidR="00A8736D" w:rsidRPr="005A5BA1" w:rsidRDefault="00A8736D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Работу с литературой следует начинать с анализа РПД в которой перечислены основная и дополнительная литература, учебно-методические издания необходимые для изучения дисциплины и работы на практических занятиях. Каждая тема из разделов тематического плана дисциплины и каждый вид занятий (см. раздел «Содержание дисциплины» РПД) снабжен ссылками на источники, что значительно упрощает поиск необходимой информации.</w:t>
      </w:r>
    </w:p>
    <w:p w:rsidR="00A8736D" w:rsidRPr="005A5BA1" w:rsidRDefault="00A8736D" w:rsidP="00A8736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E4BC9" w:rsidRPr="005A5BA1" w:rsidRDefault="002E4BC9" w:rsidP="00A8736D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b/>
          <w:sz w:val="28"/>
          <w:szCs w:val="28"/>
        </w:rPr>
        <w:t>Подготовка практического задания</w:t>
      </w:r>
    </w:p>
    <w:p w:rsidR="002E4BC9" w:rsidRPr="005A5BA1" w:rsidRDefault="002E4BC9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 xml:space="preserve">На практических занятиях по дисциплине </w:t>
      </w:r>
      <w:r w:rsidR="00A91C76" w:rsidRPr="005A5BA1">
        <w:rPr>
          <w:rFonts w:ascii="Times New Roman" w:hAnsi="Times New Roman" w:cs="Times New Roman"/>
          <w:sz w:val="28"/>
          <w:szCs w:val="28"/>
        </w:rPr>
        <w:t>«</w:t>
      </w:r>
      <w:r w:rsidR="00A91C76" w:rsidRPr="005A5BA1">
        <w:rPr>
          <w:rFonts w:ascii="Times New Roman" w:hAnsi="Times New Roman" w:cs="Times New Roman"/>
          <w:sz w:val="28"/>
          <w:szCs w:val="28"/>
          <w:lang w:eastAsia="ru-RU"/>
        </w:rPr>
        <w:t>Здоровьесберегающая семейная педагогика</w:t>
      </w:r>
      <w:r w:rsidR="00A91C76" w:rsidRPr="005A5BA1">
        <w:rPr>
          <w:rFonts w:ascii="Times New Roman" w:hAnsi="Times New Roman" w:cs="Times New Roman"/>
          <w:sz w:val="28"/>
          <w:szCs w:val="28"/>
        </w:rPr>
        <w:t>»</w:t>
      </w:r>
      <w:r w:rsidRPr="005A5BA1">
        <w:rPr>
          <w:rFonts w:ascii="Times New Roman" w:hAnsi="Times New Roman" w:cs="Times New Roman"/>
          <w:sz w:val="28"/>
          <w:szCs w:val="28"/>
        </w:rPr>
        <w:t xml:space="preserve">, </w:t>
      </w:r>
      <w:r w:rsidR="00A8736D" w:rsidRPr="005A5BA1">
        <w:rPr>
          <w:rFonts w:ascii="Times New Roman" w:hAnsi="Times New Roman" w:cs="Times New Roman"/>
          <w:sz w:val="28"/>
          <w:szCs w:val="28"/>
        </w:rPr>
        <w:t xml:space="preserve"> </w:t>
      </w:r>
      <w:r w:rsidRPr="005A5BA1">
        <w:rPr>
          <w:rFonts w:ascii="Times New Roman" w:hAnsi="Times New Roman" w:cs="Times New Roman"/>
          <w:sz w:val="28"/>
          <w:szCs w:val="28"/>
        </w:rPr>
        <w:t>предусмотрен такой вид работы как практическое задание по теме (в РПД и ФОС для студентов, обучающихся по очной форме, представлены практические задания).</w:t>
      </w:r>
    </w:p>
    <w:p w:rsidR="002E4BC9" w:rsidRPr="005A5BA1" w:rsidRDefault="002E4BC9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Содержание практических занятий представлено по темам курса, охватывает все аспекты дисциплины и способствует интеграции знаний и приобретению ключевых компетенций в процессе выполнения.</w:t>
      </w:r>
    </w:p>
    <w:p w:rsidR="002E4BC9" w:rsidRPr="005A5BA1" w:rsidRDefault="002E4BC9" w:rsidP="00A8736D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67A23" w:rsidRPr="005A5BA1" w:rsidRDefault="00ED5EC9" w:rsidP="00A8736D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A5BA1">
        <w:rPr>
          <w:rFonts w:ascii="Times New Roman" w:hAnsi="Times New Roman" w:cs="Times New Roman"/>
          <w:b/>
          <w:bCs/>
          <w:iCs/>
          <w:sz w:val="28"/>
          <w:szCs w:val="28"/>
        </w:rPr>
        <w:t>Подготовка контрольной работы</w:t>
      </w:r>
      <w:r w:rsidR="00FC6D75" w:rsidRPr="005A5BA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6F1297" w:rsidRPr="005A5BA1" w:rsidRDefault="006F1297" w:rsidP="00A91C7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A5BA1">
        <w:rPr>
          <w:sz w:val="28"/>
          <w:szCs w:val="28"/>
        </w:rPr>
        <w:t xml:space="preserve">Выполнение контрольной работы по изучаемой дисциплине </w:t>
      </w:r>
      <w:r w:rsidR="00A91C76" w:rsidRPr="005A5BA1">
        <w:rPr>
          <w:sz w:val="28"/>
          <w:szCs w:val="28"/>
        </w:rPr>
        <w:t>«Здоровьесберегающая семейная педагогика»</w:t>
      </w:r>
      <w:r w:rsidRPr="005A5BA1">
        <w:rPr>
          <w:sz w:val="28"/>
          <w:szCs w:val="28"/>
        </w:rPr>
        <w:t xml:space="preserve"> является необходимым элементом учебного процесса как способа контроля успеваемости студентов </w:t>
      </w:r>
      <w:r w:rsidRPr="005A5BA1">
        <w:rPr>
          <w:sz w:val="28"/>
          <w:szCs w:val="28"/>
        </w:rPr>
        <w:lastRenderedPageBreak/>
        <w:t xml:space="preserve">в контрольной точке (текущая аттестация) при подготовке студентов как очной, так и заочной форм обучения по направлению 39.03.02 "Социальная работа". </w:t>
      </w:r>
    </w:p>
    <w:p w:rsidR="00144000" w:rsidRPr="005A5BA1" w:rsidRDefault="00ED5EC9" w:rsidP="00A8736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A5BA1">
        <w:rPr>
          <w:sz w:val="28"/>
          <w:szCs w:val="28"/>
        </w:rPr>
        <w:t>Основной целью выполнения контрольной работы является развитие мышления, творческих способностей студента, привитие ему первичных навыков самостоятельной работы, связанной с поиском, систематиза</w:t>
      </w:r>
      <w:r w:rsidR="00FC3E51" w:rsidRPr="005A5BA1">
        <w:rPr>
          <w:sz w:val="28"/>
          <w:szCs w:val="28"/>
        </w:rPr>
        <w:t xml:space="preserve">цией и обобщением материала </w:t>
      </w:r>
      <w:r w:rsidRPr="005A5BA1">
        <w:rPr>
          <w:sz w:val="28"/>
          <w:szCs w:val="28"/>
        </w:rPr>
        <w:t>по дисциплине, а также формирование умений анализировать и критически оценивать исследуемый научный и практический материал в рамках решения предложенных задач.</w:t>
      </w:r>
    </w:p>
    <w:p w:rsidR="006F1297" w:rsidRPr="005A5BA1" w:rsidRDefault="006F1297" w:rsidP="00A8736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A5BA1">
        <w:rPr>
          <w:sz w:val="28"/>
          <w:szCs w:val="28"/>
        </w:rPr>
        <w:t>Контрольная работа представлена по вариантам, номер которого выбирается по последней цифре личного шифра зачетной книжки студента.</w:t>
      </w:r>
    </w:p>
    <w:p w:rsidR="006F1297" w:rsidRPr="005A5BA1" w:rsidRDefault="006F1297" w:rsidP="00A873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В контрольной работе обязательно приводится список использованной литературы.</w:t>
      </w:r>
    </w:p>
    <w:p w:rsidR="00267A23" w:rsidRPr="005A5BA1" w:rsidRDefault="00267A23" w:rsidP="00A8736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67A23" w:rsidRPr="005A5BA1" w:rsidRDefault="00BA21A5" w:rsidP="00A8736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A1">
        <w:rPr>
          <w:rFonts w:ascii="Times New Roman" w:hAnsi="Times New Roman" w:cs="Times New Roman"/>
          <w:b/>
          <w:sz w:val="28"/>
          <w:szCs w:val="28"/>
        </w:rPr>
        <w:t>Текущая аттестация</w:t>
      </w:r>
    </w:p>
    <w:p w:rsidR="00BA21A5" w:rsidRPr="005A5BA1" w:rsidRDefault="00BA21A5" w:rsidP="00A873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В соответствии с семестровым графиком проведения контрольных точек</w:t>
      </w:r>
      <w:r w:rsidR="00874894" w:rsidRPr="005A5BA1">
        <w:rPr>
          <w:rFonts w:ascii="Times New Roman" w:hAnsi="Times New Roman" w:cs="Times New Roman"/>
          <w:sz w:val="28"/>
          <w:szCs w:val="28"/>
        </w:rPr>
        <w:t>,</w:t>
      </w:r>
      <w:r w:rsidRPr="005A5BA1">
        <w:rPr>
          <w:rFonts w:ascii="Times New Roman" w:hAnsi="Times New Roman" w:cs="Times New Roman"/>
          <w:sz w:val="28"/>
          <w:szCs w:val="28"/>
        </w:rPr>
        <w:t xml:space="preserve"> в семестре проводится две контрольные точк</w:t>
      </w:r>
      <w:r w:rsidR="00874894" w:rsidRPr="005A5BA1">
        <w:rPr>
          <w:rFonts w:ascii="Times New Roman" w:hAnsi="Times New Roman" w:cs="Times New Roman"/>
          <w:sz w:val="28"/>
          <w:szCs w:val="28"/>
        </w:rPr>
        <w:t xml:space="preserve">и. </w:t>
      </w:r>
      <w:r w:rsidR="00EC1D35" w:rsidRPr="005A5BA1">
        <w:rPr>
          <w:rFonts w:ascii="Times New Roman" w:hAnsi="Times New Roman" w:cs="Times New Roman"/>
          <w:sz w:val="28"/>
          <w:szCs w:val="28"/>
        </w:rPr>
        <w:t>Варианты контрольных работ и заданий к ним представлены в ФОС.</w:t>
      </w:r>
    </w:p>
    <w:p w:rsidR="001B0BBB" w:rsidRPr="005A5BA1" w:rsidRDefault="001B0BBB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Студентам,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1B0BBB" w:rsidRPr="005A5BA1" w:rsidRDefault="001B0BBB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Оценка дескрипторов компетенций производится путем проверки содержания и качества индивидуальной работы на семинарском занятии, а так же выполнения практического задания, выступление с докладом студентом в соответствии с графиком проведения занятий.</w:t>
      </w:r>
    </w:p>
    <w:p w:rsidR="001B0BBB" w:rsidRPr="005A5BA1" w:rsidRDefault="001B0BBB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Результаты оценки успеваемости заносятся в рейтинговую ведомость и доводятся до сведения студентов.</w:t>
      </w:r>
    </w:p>
    <w:p w:rsidR="00B2544A" w:rsidRPr="005A5BA1" w:rsidRDefault="001B0BBB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Студентам</w:t>
      </w:r>
      <w:r w:rsidR="00BB5EB2" w:rsidRPr="005A5BA1">
        <w:rPr>
          <w:rFonts w:ascii="Times New Roman" w:hAnsi="Times New Roman" w:cs="Times New Roman"/>
          <w:sz w:val="28"/>
          <w:szCs w:val="28"/>
        </w:rPr>
        <w:t>,</w:t>
      </w:r>
      <w:r w:rsidRPr="005A5BA1">
        <w:rPr>
          <w:rFonts w:ascii="Times New Roman" w:hAnsi="Times New Roman" w:cs="Times New Roman"/>
          <w:sz w:val="28"/>
          <w:szCs w:val="28"/>
        </w:rPr>
        <w:t xml:space="preserve"> не получившим зачетное количество баллов по текущему контролю</w:t>
      </w:r>
      <w:r w:rsidR="00BB5EB2" w:rsidRPr="005A5BA1">
        <w:rPr>
          <w:rFonts w:ascii="Times New Roman" w:hAnsi="Times New Roman" w:cs="Times New Roman"/>
          <w:sz w:val="28"/>
          <w:szCs w:val="28"/>
        </w:rPr>
        <w:t>,</w:t>
      </w:r>
      <w:r w:rsidRPr="005A5BA1">
        <w:rPr>
          <w:rFonts w:ascii="Times New Roman" w:hAnsi="Times New Roman" w:cs="Times New Roman"/>
          <w:sz w:val="28"/>
          <w:szCs w:val="28"/>
        </w:rPr>
        <w:t xml:space="preserve"> выдаются дополнительные задания и теоретические вопросы в промежуточную аттестацию.</w:t>
      </w:r>
    </w:p>
    <w:p w:rsidR="00A8736D" w:rsidRPr="005A5BA1" w:rsidRDefault="00A8736D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544A" w:rsidRPr="005A5BA1" w:rsidRDefault="006F1297" w:rsidP="00A873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A1">
        <w:rPr>
          <w:rFonts w:ascii="Times New Roman" w:hAnsi="Times New Roman" w:cs="Times New Roman"/>
          <w:b/>
          <w:sz w:val="28"/>
          <w:szCs w:val="28"/>
        </w:rPr>
        <w:t>Промежуточная аттестация (семестровая)</w:t>
      </w:r>
    </w:p>
    <w:p w:rsidR="00FD4FE2" w:rsidRPr="005A5BA1" w:rsidRDefault="00FD4FE2" w:rsidP="00A873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 xml:space="preserve">Промежуточная (семестровая) аттестация обучающихся по дисциплине </w:t>
      </w:r>
      <w:r w:rsidR="00A91C76" w:rsidRPr="005A5BA1">
        <w:rPr>
          <w:rFonts w:ascii="Times New Roman" w:hAnsi="Times New Roman" w:cs="Times New Roman"/>
          <w:sz w:val="28"/>
          <w:szCs w:val="28"/>
        </w:rPr>
        <w:t>«</w:t>
      </w:r>
      <w:r w:rsidR="00A91C76" w:rsidRPr="005A5BA1">
        <w:rPr>
          <w:rFonts w:ascii="Times New Roman" w:hAnsi="Times New Roman" w:cs="Times New Roman"/>
          <w:sz w:val="28"/>
          <w:szCs w:val="28"/>
          <w:lang w:eastAsia="ru-RU"/>
        </w:rPr>
        <w:t>Здоровьесберегающая семейная педагогика</w:t>
      </w:r>
      <w:r w:rsidR="00A91C76" w:rsidRPr="005A5BA1">
        <w:rPr>
          <w:rFonts w:ascii="Times New Roman" w:hAnsi="Times New Roman" w:cs="Times New Roman"/>
          <w:sz w:val="28"/>
          <w:szCs w:val="28"/>
        </w:rPr>
        <w:t xml:space="preserve">» </w:t>
      </w:r>
      <w:r w:rsidRPr="005A5BA1">
        <w:rPr>
          <w:rFonts w:ascii="Times New Roman" w:hAnsi="Times New Roman" w:cs="Times New Roman"/>
          <w:sz w:val="28"/>
          <w:szCs w:val="28"/>
        </w:rPr>
        <w:t xml:space="preserve">предназначена для оценки степени достижения запланированных результатов обучения по завершению изучения дисциплины в установленной учебным планом форме: сдача экзамена. Примерная тематика вопросов к </w:t>
      </w:r>
      <w:r w:rsidR="00EC1D35" w:rsidRPr="005A5BA1">
        <w:rPr>
          <w:rFonts w:ascii="Times New Roman" w:hAnsi="Times New Roman" w:cs="Times New Roman"/>
          <w:sz w:val="28"/>
          <w:szCs w:val="28"/>
        </w:rPr>
        <w:t>экзамену</w:t>
      </w:r>
      <w:r w:rsidRPr="005A5BA1">
        <w:rPr>
          <w:rFonts w:ascii="Times New Roman" w:hAnsi="Times New Roman" w:cs="Times New Roman"/>
          <w:sz w:val="28"/>
          <w:szCs w:val="28"/>
        </w:rPr>
        <w:t xml:space="preserve"> представлены в ФОС. </w:t>
      </w:r>
    </w:p>
    <w:p w:rsidR="00C24623" w:rsidRPr="005A5BA1" w:rsidRDefault="00C24623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736D" w:rsidRPr="005A5BA1" w:rsidRDefault="00A8736D" w:rsidP="00A8736D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Вопросы к экзамену по дисциплине</w:t>
      </w:r>
    </w:p>
    <w:p w:rsidR="00A91C76" w:rsidRPr="005A5BA1" w:rsidRDefault="00A91C76" w:rsidP="00A91C76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5BA1">
        <w:rPr>
          <w:rFonts w:ascii="Times New Roman" w:hAnsi="Times New Roman" w:cs="Times New Roman"/>
          <w:sz w:val="28"/>
          <w:szCs w:val="28"/>
        </w:rPr>
        <w:t>«</w:t>
      </w:r>
      <w:r w:rsidRPr="005A5BA1">
        <w:rPr>
          <w:rFonts w:ascii="Times New Roman" w:hAnsi="Times New Roman" w:cs="Times New Roman"/>
          <w:sz w:val="28"/>
          <w:szCs w:val="28"/>
          <w:lang w:eastAsia="ru-RU"/>
        </w:rPr>
        <w:t>Здоровьесберегающая семейная педагогика</w:t>
      </w:r>
      <w:r w:rsidRPr="005A5BA1">
        <w:rPr>
          <w:rFonts w:ascii="Times New Roman" w:hAnsi="Times New Roman" w:cs="Times New Roman"/>
          <w:sz w:val="28"/>
          <w:szCs w:val="28"/>
        </w:rPr>
        <w:t>»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1. Общее представление о здоровьесберегающей среде образовательного учреждения.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2. Условия формирования здоровьесберегающей среды образовательного учреждения.</w:t>
      </w:r>
    </w:p>
    <w:p w:rsidR="00A8736D" w:rsidRPr="005A5BA1" w:rsidRDefault="00A8736D" w:rsidP="00A8736D">
      <w:pPr>
        <w:tabs>
          <w:tab w:val="left" w:pos="-426"/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3. «Центр здоровьесберегающей педагогики» школы – основополагающий координационный элемент здоровьесберегающего образовательного учреждения.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 xml:space="preserve">4. Здоровьесберегающие средства и технологии в образовательном учреждении. </w:t>
      </w:r>
    </w:p>
    <w:p w:rsidR="00A8736D" w:rsidRPr="005A5BA1" w:rsidRDefault="00A8736D" w:rsidP="00A8736D">
      <w:pPr>
        <w:tabs>
          <w:tab w:val="left" w:pos="-426"/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 xml:space="preserve">5. Типовая структура здоровьесберегающей модели образовательного учреждения. </w:t>
      </w:r>
    </w:p>
    <w:p w:rsidR="00A8736D" w:rsidRPr="005A5BA1" w:rsidRDefault="00A8736D" w:rsidP="00A8736D">
      <w:pPr>
        <w:tabs>
          <w:tab w:val="left" w:pos="-426"/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6. Содержание разделов и секторов структуры здоровьесберегающей модели образовательного учреждения.</w:t>
      </w:r>
    </w:p>
    <w:p w:rsidR="00A8736D" w:rsidRPr="005A5BA1" w:rsidRDefault="00A8736D" w:rsidP="00A8736D">
      <w:pPr>
        <w:tabs>
          <w:tab w:val="left" w:pos="-426"/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>Этапы перехода типового ОУ  к статусу «Здоровьесберегающее образовательное учреждение».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Общее представление о здоровьесберегающих образовательных технологиях. 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 xml:space="preserve">9. Задачи учителя по реализации здоровъесберегающих технологий. 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10. Здоровьеохранные требования к  организации урока.</w:t>
      </w:r>
    </w:p>
    <w:p w:rsidR="00A8736D" w:rsidRPr="005A5BA1" w:rsidRDefault="00A8736D" w:rsidP="00A8736D">
      <w:pPr>
        <w:pStyle w:val="9"/>
        <w:tabs>
          <w:tab w:val="left" w:pos="-426"/>
          <w:tab w:val="left" w:pos="-142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</w:pPr>
      <w:r w:rsidRPr="005A5BA1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lastRenderedPageBreak/>
        <w:t>11. Педагогические категории утомления и переутомления учащихся.</w:t>
      </w:r>
    </w:p>
    <w:p w:rsidR="00A8736D" w:rsidRPr="005A5BA1" w:rsidRDefault="00A8736D" w:rsidP="00A8736D">
      <w:pPr>
        <w:pStyle w:val="9"/>
        <w:tabs>
          <w:tab w:val="left" w:pos="-426"/>
          <w:tab w:val="left" w:pos="-142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5A5BA1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12. </w:t>
      </w:r>
      <w:r w:rsidRPr="005A5BA1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 xml:space="preserve"> </w:t>
      </w:r>
      <w:r w:rsidRPr="005A5BA1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Педагогические причины и диагностика состояния утомления.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13. Предупреждение состояния утомления в учебной деятельности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sz w:val="28"/>
          <w:szCs w:val="28"/>
        </w:rPr>
        <w:t>14. Детские неврозы как следствие учебной перегрузки.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>15. Предметная область психологии здоровья</w:t>
      </w:r>
      <w:r w:rsidRPr="005A5B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>16.</w:t>
      </w:r>
      <w:r w:rsidRPr="005A5BA1">
        <w:rPr>
          <w:rFonts w:ascii="Times New Roman" w:eastAsia="Calibri" w:hAnsi="Times New Roman" w:cs="Times New Roman"/>
          <w:sz w:val="28"/>
          <w:szCs w:val="28"/>
        </w:rPr>
        <w:t>Понятие психического и психологического здоровья. Состояние данных показателей у обучающихся.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8736D" w:rsidRPr="005A5BA1" w:rsidRDefault="00A8736D" w:rsidP="00A8736D">
      <w:pPr>
        <w:pStyle w:val="1"/>
        <w:tabs>
          <w:tab w:val="left" w:pos="-426"/>
          <w:tab w:val="left" w:pos="-142"/>
        </w:tabs>
        <w:spacing w:before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5A5BA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17. Понятие социального здоровья и определяющие его факторы.  </w:t>
      </w:r>
    </w:p>
    <w:p w:rsidR="00A8736D" w:rsidRPr="005A5BA1" w:rsidRDefault="00A8736D" w:rsidP="00A8736D">
      <w:pPr>
        <w:pStyle w:val="1"/>
        <w:tabs>
          <w:tab w:val="left" w:pos="-426"/>
          <w:tab w:val="left" w:pos="-142"/>
        </w:tabs>
        <w:spacing w:before="0" w:line="360" w:lineRule="auto"/>
        <w:ind w:firstLine="567"/>
        <w:rPr>
          <w:rFonts w:ascii="Times New Roman" w:eastAsia="Arial Unicode MS" w:hAnsi="Times New Roman" w:cs="Times New Roman"/>
          <w:b w:val="0"/>
          <w:bCs w:val="0"/>
          <w:color w:val="auto"/>
        </w:rPr>
      </w:pPr>
      <w:r w:rsidRPr="005A5BA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18. Влияние социальной среды на уровень здоровья обучающихся. </w:t>
      </w:r>
    </w:p>
    <w:p w:rsidR="00A8736D" w:rsidRPr="005A5BA1" w:rsidRDefault="00A8736D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>19. Педагогическая психология здоровья и ее роль в организации здоровьесберегающей деятельности ОУ.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Понятие эмоционально-психологического климата образовательного учреждения и его составляющие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Психологическое сопровождение образовательного процесса.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Направления  работы школьной психологичес</w:t>
      </w:r>
      <w:r w:rsidRPr="005A5BA1">
        <w:rPr>
          <w:rFonts w:ascii="Times New Roman" w:eastAsia="Calibri" w:hAnsi="Times New Roman" w:cs="Times New Roman"/>
          <w:sz w:val="28"/>
          <w:szCs w:val="28"/>
        </w:rPr>
        <w:softHyphen/>
        <w:t>кой службы.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Предметные области педагогической психогигиены и педагогической психотерапии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>24. Педагогическая психогигиена как механизм реализации задач здоровьесберегающей педагогики.</w:t>
      </w:r>
    </w:p>
    <w:p w:rsidR="00A8736D" w:rsidRPr="005A5BA1" w:rsidRDefault="00A8736D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sz w:val="28"/>
          <w:szCs w:val="28"/>
        </w:rPr>
        <w:t xml:space="preserve">25. </w:t>
      </w:r>
      <w:r w:rsidRPr="005A5BA1">
        <w:rPr>
          <w:b w:val="0"/>
          <w:bCs w:val="0"/>
          <w:sz w:val="28"/>
          <w:szCs w:val="28"/>
        </w:rPr>
        <w:t>Влияние латентных психогенных воздействий на здоровье обучающихся.</w:t>
      </w:r>
    </w:p>
    <w:p w:rsidR="00A8736D" w:rsidRPr="005A5BA1" w:rsidRDefault="00A8736D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sz w:val="28"/>
          <w:szCs w:val="28"/>
        </w:rPr>
        <w:t xml:space="preserve">26. </w:t>
      </w:r>
      <w:r w:rsidRPr="005A5BA1">
        <w:rPr>
          <w:b w:val="0"/>
          <w:bCs w:val="0"/>
          <w:sz w:val="28"/>
          <w:szCs w:val="28"/>
        </w:rPr>
        <w:t>Факторы психологического портрета учителя, влияющие на состояние здоровья обучающихся.</w:t>
      </w:r>
    </w:p>
    <w:p w:rsidR="00A8736D" w:rsidRPr="005A5BA1" w:rsidRDefault="00A8736D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sz w:val="28"/>
          <w:szCs w:val="28"/>
        </w:rPr>
        <w:t xml:space="preserve">27. </w:t>
      </w:r>
      <w:r w:rsidRPr="005A5BA1">
        <w:rPr>
          <w:b w:val="0"/>
          <w:bCs w:val="0"/>
          <w:sz w:val="28"/>
          <w:szCs w:val="28"/>
        </w:rPr>
        <w:t>Характеристика дезадаптационных состояний обучающихся на уроках.</w:t>
      </w:r>
    </w:p>
    <w:p w:rsidR="00A8736D" w:rsidRPr="005A5BA1" w:rsidRDefault="00A8736D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sz w:val="28"/>
          <w:szCs w:val="28"/>
        </w:rPr>
        <w:t xml:space="preserve">28. </w:t>
      </w:r>
      <w:r w:rsidRPr="005A5BA1">
        <w:rPr>
          <w:b w:val="0"/>
          <w:bCs w:val="0"/>
          <w:sz w:val="28"/>
          <w:szCs w:val="28"/>
        </w:rPr>
        <w:t>Дидактогении и школьные стрессы.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r w:rsidRPr="005A5BA1">
        <w:rPr>
          <w:rFonts w:ascii="Times New Roman" w:eastAsia="Calibri" w:hAnsi="Times New Roman" w:cs="Times New Roman"/>
          <w:sz w:val="28"/>
          <w:szCs w:val="28"/>
        </w:rPr>
        <w:t>Социально-психологическая адаптация учащихся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A8736D" w:rsidRPr="005A5BA1" w:rsidRDefault="00A8736D" w:rsidP="00A8736D">
      <w:pPr>
        <w:pStyle w:val="6"/>
        <w:tabs>
          <w:tab w:val="left" w:pos="-426"/>
          <w:tab w:val="left" w:pos="-142"/>
        </w:tabs>
        <w:spacing w:before="0" w:line="360" w:lineRule="auto"/>
        <w:ind w:firstLine="567"/>
        <w:jc w:val="both"/>
        <w:rPr>
          <w:rFonts w:ascii="Times New Roman" w:eastAsia="Arial Unicode MS" w:hAnsi="Times New Roman" w:cs="Times New Roman"/>
          <w:bCs/>
          <w:i w:val="0"/>
          <w:color w:val="auto"/>
          <w:sz w:val="28"/>
          <w:szCs w:val="28"/>
        </w:rPr>
      </w:pPr>
      <w:r w:rsidRPr="005A5BA1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lastRenderedPageBreak/>
        <w:t>30. Классификация  методов педагогической психотерапии.</w:t>
      </w:r>
    </w:p>
    <w:p w:rsidR="00A8736D" w:rsidRPr="005A5BA1" w:rsidRDefault="00A8736D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>31. Предмет и задачи школьной гигиены.</w:t>
      </w:r>
    </w:p>
    <w:p w:rsidR="00A8736D" w:rsidRPr="005A5BA1" w:rsidRDefault="00A8736D" w:rsidP="00A8736D">
      <w:pPr>
        <w:pStyle w:val="4"/>
        <w:tabs>
          <w:tab w:val="left" w:pos="-426"/>
          <w:tab w:val="left" w:pos="-142"/>
        </w:tabs>
        <w:spacing w:line="360" w:lineRule="auto"/>
        <w:ind w:firstLine="567"/>
        <w:jc w:val="both"/>
        <w:rPr>
          <w:rFonts w:eastAsia="Arial Unicode MS"/>
          <w:b w:val="0"/>
          <w:bCs w:val="0"/>
          <w:sz w:val="28"/>
          <w:u w:val="none"/>
        </w:rPr>
      </w:pPr>
      <w:r w:rsidRPr="005A5BA1">
        <w:rPr>
          <w:b w:val="0"/>
          <w:bCs w:val="0"/>
          <w:sz w:val="28"/>
          <w:u w:val="none"/>
        </w:rPr>
        <w:t>32. Гигиеническая оценка воздушно-теплового режима классного помещения.</w:t>
      </w:r>
    </w:p>
    <w:p w:rsidR="00A8736D" w:rsidRPr="005A5BA1" w:rsidRDefault="00A8736D" w:rsidP="00A8736D">
      <w:pPr>
        <w:pStyle w:val="5"/>
        <w:tabs>
          <w:tab w:val="left" w:pos="-426"/>
          <w:tab w:val="left" w:pos="-142"/>
        </w:tabs>
        <w:spacing w:before="0" w:line="360" w:lineRule="auto"/>
        <w:ind w:firstLine="567"/>
        <w:jc w:val="both"/>
        <w:rPr>
          <w:rFonts w:ascii="Times New Roman" w:eastAsia="Arial Unicode MS" w:hAnsi="Times New Roman" w:cs="Times New Roman"/>
          <w:bCs/>
          <w:color w:val="auto"/>
          <w:sz w:val="28"/>
          <w:szCs w:val="28"/>
        </w:rPr>
      </w:pPr>
      <w:r w:rsidRPr="005A5BA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33. </w:t>
      </w:r>
      <w:r w:rsidRPr="005A5BA1">
        <w:rPr>
          <w:rFonts w:ascii="Times New Roman" w:eastAsia="Times New Roman" w:hAnsi="Times New Roman" w:cs="Times New Roman"/>
          <w:color w:val="auto"/>
          <w:sz w:val="28"/>
          <w:szCs w:val="28"/>
        </w:rPr>
        <w:t>Гигиеническая оценка освещенности классного помещения</w:t>
      </w:r>
      <w:r w:rsidRPr="005A5BA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.</w:t>
      </w:r>
    </w:p>
    <w:p w:rsidR="00A8736D" w:rsidRPr="005A5BA1" w:rsidRDefault="00A8736D" w:rsidP="00A8736D">
      <w:pPr>
        <w:pStyle w:val="4"/>
        <w:tabs>
          <w:tab w:val="left" w:pos="-426"/>
          <w:tab w:val="left" w:pos="-142"/>
        </w:tabs>
        <w:spacing w:line="360" w:lineRule="auto"/>
        <w:ind w:firstLine="567"/>
        <w:jc w:val="both"/>
        <w:rPr>
          <w:rFonts w:eastAsia="Arial Unicode MS"/>
          <w:b w:val="0"/>
          <w:bCs w:val="0"/>
          <w:sz w:val="28"/>
          <w:u w:val="none"/>
        </w:rPr>
      </w:pPr>
      <w:r w:rsidRPr="005A5BA1">
        <w:rPr>
          <w:b w:val="0"/>
          <w:bCs w:val="0"/>
          <w:sz w:val="28"/>
          <w:u w:val="none"/>
        </w:rPr>
        <w:t>34. Гигиеническая оценка школьной мебели.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35.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Гигиеническая оценка уровня  шума в классном помещении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A8736D" w:rsidRPr="005A5BA1" w:rsidRDefault="00A8736D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 xml:space="preserve">36. </w:t>
      </w:r>
      <w:r w:rsidRPr="005A5BA1">
        <w:rPr>
          <w:b w:val="0"/>
          <w:sz w:val="28"/>
          <w:szCs w:val="28"/>
        </w:rPr>
        <w:t>Общие требования к организации режима дня обучающихся</w:t>
      </w:r>
      <w:r w:rsidRPr="005A5BA1">
        <w:rPr>
          <w:b w:val="0"/>
          <w:bCs w:val="0"/>
          <w:sz w:val="28"/>
          <w:szCs w:val="28"/>
        </w:rPr>
        <w:t>.</w:t>
      </w:r>
    </w:p>
    <w:p w:rsidR="00A8736D" w:rsidRPr="005A5BA1" w:rsidRDefault="00A8736D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>37. Режим школы полного дня.</w:t>
      </w:r>
    </w:p>
    <w:p w:rsidR="00A8736D" w:rsidRPr="005A5BA1" w:rsidRDefault="00A8736D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>38. Рациональная организация урока.</w:t>
      </w:r>
    </w:p>
    <w:p w:rsidR="00A8736D" w:rsidRPr="005A5BA1" w:rsidRDefault="00A8736D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 xml:space="preserve">39. Рациональная организация школьного дня. </w:t>
      </w:r>
    </w:p>
    <w:p w:rsidR="00A8736D" w:rsidRPr="005A5BA1" w:rsidRDefault="00A8736D" w:rsidP="00A8736D">
      <w:pPr>
        <w:tabs>
          <w:tab w:val="left" w:pos="-426"/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40. </w:t>
      </w:r>
      <w:r w:rsidRPr="005A5BA1">
        <w:rPr>
          <w:rFonts w:ascii="Times New Roman" w:eastAsia="Calibri" w:hAnsi="Times New Roman" w:cs="Times New Roman"/>
          <w:sz w:val="28"/>
          <w:szCs w:val="28"/>
        </w:rPr>
        <w:t>Современные подходы к гигиенически рациональным характеристикам школьного расписания.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41. </w:t>
      </w:r>
      <w:r w:rsidRPr="005A5BA1">
        <w:rPr>
          <w:rFonts w:ascii="Times New Roman" w:eastAsia="Calibri" w:hAnsi="Times New Roman" w:cs="Times New Roman"/>
          <w:sz w:val="28"/>
          <w:szCs w:val="28"/>
        </w:rPr>
        <w:t>Рациональная организация школьной недели, четверти, года. Каникулы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A8736D" w:rsidRPr="005A5BA1" w:rsidRDefault="00A8736D" w:rsidP="00A8736D">
      <w:pPr>
        <w:pStyle w:val="3"/>
        <w:tabs>
          <w:tab w:val="left" w:pos="-426"/>
          <w:tab w:val="left" w:pos="-142"/>
        </w:tabs>
        <w:spacing w:line="360" w:lineRule="auto"/>
        <w:ind w:firstLine="567"/>
        <w:jc w:val="both"/>
        <w:rPr>
          <w:bCs/>
          <w:szCs w:val="28"/>
        </w:rPr>
      </w:pPr>
      <w:r w:rsidRPr="005A5BA1">
        <w:rPr>
          <w:bCs/>
          <w:szCs w:val="28"/>
        </w:rPr>
        <w:t xml:space="preserve">42. Общие вопросы организации физвоспитания в школе. </w:t>
      </w:r>
    </w:p>
    <w:p w:rsidR="00A8736D" w:rsidRPr="005A5BA1" w:rsidRDefault="00A8736D" w:rsidP="00A8736D">
      <w:pPr>
        <w:pStyle w:val="3"/>
        <w:tabs>
          <w:tab w:val="left" w:pos="-426"/>
          <w:tab w:val="left" w:pos="-142"/>
        </w:tabs>
        <w:spacing w:line="360" w:lineRule="auto"/>
        <w:ind w:firstLine="567"/>
        <w:jc w:val="both"/>
        <w:rPr>
          <w:bCs/>
          <w:szCs w:val="28"/>
        </w:rPr>
      </w:pPr>
      <w:r w:rsidRPr="005A5BA1">
        <w:rPr>
          <w:bCs/>
          <w:szCs w:val="28"/>
        </w:rPr>
        <w:t xml:space="preserve">43.  </w:t>
      </w:r>
      <w:r w:rsidRPr="005A5BA1">
        <w:rPr>
          <w:szCs w:val="28"/>
        </w:rPr>
        <w:t>Задачи физкультурных занятий и средства физического воспитания</w:t>
      </w:r>
      <w:r w:rsidRPr="005A5BA1">
        <w:rPr>
          <w:bCs/>
          <w:szCs w:val="28"/>
        </w:rPr>
        <w:t xml:space="preserve"> </w:t>
      </w:r>
    </w:p>
    <w:p w:rsidR="00A8736D" w:rsidRPr="005A5BA1" w:rsidRDefault="00A8736D" w:rsidP="00A8736D">
      <w:pPr>
        <w:pStyle w:val="2"/>
        <w:tabs>
          <w:tab w:val="left" w:pos="-426"/>
          <w:tab w:val="left" w:pos="-142"/>
        </w:tabs>
        <w:spacing w:line="360" w:lineRule="auto"/>
        <w:rPr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 xml:space="preserve">44.  Физиологические критерии отбора физкультурных упражнений в ОУ </w:t>
      </w:r>
    </w:p>
    <w:p w:rsidR="00A8736D" w:rsidRPr="005A5BA1" w:rsidRDefault="00A8736D" w:rsidP="00A8736D">
      <w:pPr>
        <w:pStyle w:val="2"/>
        <w:tabs>
          <w:tab w:val="left" w:pos="-426"/>
          <w:tab w:val="left" w:pos="-142"/>
        </w:tabs>
        <w:spacing w:line="360" w:lineRule="auto"/>
        <w:rPr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 xml:space="preserve">45. Влияние занятий физической культурой на физическое развитие и состояние здоровья обучающихся  </w:t>
      </w:r>
    </w:p>
    <w:p w:rsidR="00A8736D" w:rsidRPr="005A5BA1" w:rsidRDefault="00A8736D" w:rsidP="00A8736D">
      <w:pPr>
        <w:pStyle w:val="ad"/>
        <w:tabs>
          <w:tab w:val="left" w:pos="-426"/>
          <w:tab w:val="left" w:pos="-142"/>
        </w:tabs>
        <w:spacing w:line="360" w:lineRule="auto"/>
        <w:ind w:firstLine="567"/>
        <w:rPr>
          <w:sz w:val="28"/>
          <w:szCs w:val="28"/>
        </w:rPr>
      </w:pPr>
      <w:r w:rsidRPr="005A5BA1">
        <w:rPr>
          <w:bCs/>
          <w:sz w:val="28"/>
          <w:szCs w:val="28"/>
        </w:rPr>
        <w:t xml:space="preserve">46. </w:t>
      </w:r>
      <w:r w:rsidRPr="005A5BA1">
        <w:rPr>
          <w:sz w:val="28"/>
          <w:szCs w:val="28"/>
        </w:rPr>
        <w:t>Рациональный двигательный режим.</w:t>
      </w:r>
      <w:r w:rsidRPr="005A5BA1">
        <w:rPr>
          <w:bCs/>
          <w:sz w:val="28"/>
          <w:szCs w:val="28"/>
        </w:rPr>
        <w:t xml:space="preserve"> 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47.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Нормы двигательной активности обучающихся.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8736D" w:rsidRPr="005A5BA1" w:rsidRDefault="00A8736D" w:rsidP="00A8736D">
      <w:pPr>
        <w:pStyle w:val="4"/>
        <w:tabs>
          <w:tab w:val="left" w:pos="-426"/>
          <w:tab w:val="left" w:pos="-142"/>
        </w:tabs>
        <w:spacing w:line="360" w:lineRule="auto"/>
        <w:ind w:firstLine="567"/>
        <w:jc w:val="both"/>
        <w:rPr>
          <w:rFonts w:eastAsia="Arial Unicode MS"/>
          <w:b w:val="0"/>
          <w:bCs w:val="0"/>
          <w:sz w:val="28"/>
          <w:u w:val="none"/>
        </w:rPr>
      </w:pPr>
      <w:r w:rsidRPr="005A5BA1">
        <w:rPr>
          <w:b w:val="0"/>
          <w:bCs w:val="0"/>
          <w:sz w:val="28"/>
          <w:u w:val="none"/>
        </w:rPr>
        <w:t xml:space="preserve">48. Уроки физкультуры в общеобразовательной школе. </w:t>
      </w:r>
    </w:p>
    <w:p w:rsidR="00A8736D" w:rsidRPr="005A5BA1" w:rsidRDefault="00A8736D" w:rsidP="00A8736D">
      <w:pPr>
        <w:pStyle w:val="6"/>
        <w:tabs>
          <w:tab w:val="left" w:pos="-426"/>
          <w:tab w:val="left" w:pos="-142"/>
        </w:tabs>
        <w:spacing w:before="0" w:line="360" w:lineRule="auto"/>
        <w:ind w:firstLine="567"/>
        <w:jc w:val="both"/>
        <w:rPr>
          <w:rFonts w:ascii="Times New Roman" w:eastAsia="Arial Unicode MS" w:hAnsi="Times New Roman" w:cs="Times New Roman"/>
          <w:bCs/>
          <w:i w:val="0"/>
          <w:color w:val="auto"/>
          <w:sz w:val="28"/>
          <w:szCs w:val="28"/>
        </w:rPr>
      </w:pPr>
      <w:r w:rsidRPr="005A5BA1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>49. Занятия малых физкультурных форм в режиме дня школы.</w:t>
      </w:r>
    </w:p>
    <w:p w:rsidR="00A8736D" w:rsidRPr="005A5BA1" w:rsidRDefault="00A8736D" w:rsidP="00A8736D">
      <w:pPr>
        <w:pStyle w:val="1"/>
        <w:tabs>
          <w:tab w:val="left" w:pos="-426"/>
          <w:tab w:val="left" w:pos="-142"/>
        </w:tabs>
        <w:spacing w:before="0" w:line="360" w:lineRule="auto"/>
        <w:ind w:firstLine="567"/>
        <w:rPr>
          <w:rFonts w:ascii="Times New Roman" w:eastAsia="Arial Unicode MS" w:hAnsi="Times New Roman" w:cs="Times New Roman"/>
          <w:b w:val="0"/>
          <w:bCs w:val="0"/>
          <w:color w:val="auto"/>
        </w:rPr>
      </w:pPr>
      <w:r w:rsidRPr="005A5BA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50. Организация и методика проведения малых физкультурных занятий  в режиме дня школы. </w:t>
      </w:r>
    </w:p>
    <w:p w:rsidR="00A8736D" w:rsidRPr="005A5BA1" w:rsidRDefault="00A8736D" w:rsidP="00A8736D">
      <w:pPr>
        <w:pStyle w:val="2"/>
        <w:tabs>
          <w:tab w:val="left" w:pos="-426"/>
          <w:tab w:val="left" w:pos="-142"/>
        </w:tabs>
        <w:spacing w:line="360" w:lineRule="auto"/>
        <w:rPr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 xml:space="preserve">51. Значение внеурочных форм физкультурных занятий  для оздоровительной работы в ОУ. 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52. </w:t>
      </w:r>
      <w:r w:rsidRPr="005A5BA1">
        <w:rPr>
          <w:rFonts w:ascii="Times New Roman" w:eastAsia="Calibri" w:hAnsi="Times New Roman" w:cs="Times New Roman"/>
          <w:sz w:val="28"/>
          <w:szCs w:val="28"/>
        </w:rPr>
        <w:t>Функционирование спортивных секций в ОУ.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8736D" w:rsidRPr="005A5BA1" w:rsidRDefault="00A8736D" w:rsidP="00A8736D">
      <w:pPr>
        <w:tabs>
          <w:tab w:val="left" w:pos="-426"/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53.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Актуальность организации валеологических аспектов воспитательной  работы в системе здоровьесберегающей школы.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8736D" w:rsidRPr="005A5BA1" w:rsidRDefault="00A8736D" w:rsidP="00A8736D">
      <w:pPr>
        <w:pStyle w:val="1"/>
        <w:tabs>
          <w:tab w:val="left" w:pos="-426"/>
          <w:tab w:val="left" w:pos="-142"/>
        </w:tabs>
        <w:spacing w:before="0" w:line="360" w:lineRule="auto"/>
        <w:ind w:firstLine="567"/>
        <w:rPr>
          <w:rFonts w:ascii="Times New Roman" w:eastAsia="Arial Unicode MS" w:hAnsi="Times New Roman" w:cs="Times New Roman"/>
          <w:b w:val="0"/>
          <w:bCs w:val="0"/>
          <w:color w:val="auto"/>
        </w:rPr>
      </w:pPr>
      <w:r w:rsidRPr="005A5BA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54. Оптимальный двигательный режим обучающихся обучающихся и проблемы гиподинамии.  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>55</w:t>
      </w:r>
      <w:r w:rsidRPr="005A5BA1">
        <w:rPr>
          <w:rFonts w:ascii="Times New Roman" w:eastAsia="Calibri" w:hAnsi="Times New Roman" w:cs="Times New Roman"/>
          <w:sz w:val="28"/>
          <w:szCs w:val="28"/>
        </w:rPr>
        <w:t>. Правильная осанка.</w:t>
      </w:r>
    </w:p>
    <w:p w:rsidR="00A8736D" w:rsidRPr="005A5BA1" w:rsidRDefault="00A8736D" w:rsidP="00A8736D">
      <w:pPr>
        <w:pStyle w:val="1"/>
        <w:tabs>
          <w:tab w:val="left" w:pos="-426"/>
          <w:tab w:val="left" w:pos="-142"/>
        </w:tabs>
        <w:spacing w:before="0" w:line="360" w:lineRule="auto"/>
        <w:ind w:firstLine="567"/>
        <w:rPr>
          <w:rFonts w:ascii="Times New Roman" w:eastAsia="Arial Unicode MS" w:hAnsi="Times New Roman" w:cs="Times New Roman"/>
          <w:b w:val="0"/>
          <w:bCs w:val="0"/>
          <w:color w:val="auto"/>
        </w:rPr>
      </w:pPr>
      <w:r w:rsidRPr="005A5BA1">
        <w:rPr>
          <w:rFonts w:ascii="Times New Roman" w:eastAsia="Times New Roman" w:hAnsi="Times New Roman" w:cs="Times New Roman"/>
          <w:b w:val="0"/>
          <w:bCs w:val="0"/>
          <w:color w:val="auto"/>
        </w:rPr>
        <w:t>56</w:t>
      </w:r>
      <w:r w:rsidRPr="005A5BA1">
        <w:rPr>
          <w:rFonts w:ascii="Times New Roman" w:eastAsia="Times New Roman" w:hAnsi="Times New Roman" w:cs="Times New Roman"/>
          <w:b w:val="0"/>
          <w:color w:val="auto"/>
        </w:rPr>
        <w:t xml:space="preserve">. </w:t>
      </w:r>
      <w:r w:rsidRPr="005A5BA1">
        <w:rPr>
          <w:rFonts w:ascii="Times New Roman" w:eastAsia="Times New Roman" w:hAnsi="Times New Roman" w:cs="Times New Roman"/>
          <w:b w:val="0"/>
          <w:bCs w:val="0"/>
          <w:color w:val="auto"/>
        </w:rPr>
        <w:t>Правильное дыхание.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57. Основы рационального питания в детском и подростковом возрасте.  </w:t>
      </w:r>
    </w:p>
    <w:p w:rsidR="00A8736D" w:rsidRPr="005A5BA1" w:rsidRDefault="00A8736D" w:rsidP="00A8736D">
      <w:pPr>
        <w:pStyle w:val="2"/>
        <w:tabs>
          <w:tab w:val="left" w:pos="-426"/>
          <w:tab w:val="left" w:pos="-142"/>
        </w:tabs>
        <w:spacing w:line="360" w:lineRule="auto"/>
        <w:rPr>
          <w:rFonts w:eastAsia="Arial Unicode MS"/>
          <w:b w:val="0"/>
          <w:bCs w:val="0"/>
          <w:sz w:val="28"/>
          <w:szCs w:val="28"/>
        </w:rPr>
      </w:pPr>
      <w:r w:rsidRPr="005A5BA1">
        <w:rPr>
          <w:b w:val="0"/>
          <w:bCs w:val="0"/>
          <w:sz w:val="28"/>
          <w:szCs w:val="28"/>
        </w:rPr>
        <w:t>58. Организация рационального питания обучающихся.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59.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Профилактика «школьных болезней» и оздоровительный эффект двигательной активности.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8736D" w:rsidRPr="005A5BA1" w:rsidRDefault="00A8736D" w:rsidP="00A8736D">
      <w:pPr>
        <w:pStyle w:val="31"/>
        <w:tabs>
          <w:tab w:val="left" w:pos="-426"/>
          <w:tab w:val="left" w:pos="-142"/>
        </w:tabs>
        <w:spacing w:line="360" w:lineRule="auto"/>
        <w:rPr>
          <w:sz w:val="28"/>
          <w:szCs w:val="28"/>
        </w:rPr>
      </w:pPr>
      <w:r w:rsidRPr="005A5BA1">
        <w:rPr>
          <w:bCs/>
          <w:sz w:val="28"/>
          <w:szCs w:val="28"/>
        </w:rPr>
        <w:t>60</w:t>
      </w:r>
      <w:r w:rsidRPr="005A5BA1">
        <w:rPr>
          <w:sz w:val="28"/>
          <w:szCs w:val="28"/>
        </w:rPr>
        <w:t>. Профилактика нарушений осанки.</w:t>
      </w:r>
      <w:r w:rsidRPr="005A5BA1">
        <w:rPr>
          <w:bCs/>
          <w:sz w:val="28"/>
          <w:szCs w:val="28"/>
        </w:rPr>
        <w:t xml:space="preserve"> </w:t>
      </w:r>
    </w:p>
    <w:p w:rsidR="00A8736D" w:rsidRPr="005A5BA1" w:rsidRDefault="00A8736D" w:rsidP="00A8736D">
      <w:pPr>
        <w:pStyle w:val="31"/>
        <w:tabs>
          <w:tab w:val="left" w:pos="-426"/>
          <w:tab w:val="left" w:pos="-142"/>
        </w:tabs>
        <w:spacing w:line="360" w:lineRule="auto"/>
        <w:rPr>
          <w:sz w:val="28"/>
          <w:szCs w:val="28"/>
        </w:rPr>
      </w:pPr>
      <w:r w:rsidRPr="005A5BA1">
        <w:rPr>
          <w:bCs/>
          <w:sz w:val="28"/>
          <w:szCs w:val="28"/>
        </w:rPr>
        <w:t>61</w:t>
      </w:r>
      <w:r w:rsidRPr="005A5BA1">
        <w:rPr>
          <w:sz w:val="28"/>
          <w:szCs w:val="28"/>
        </w:rPr>
        <w:t>. Профилактика плоскостопия.</w:t>
      </w:r>
      <w:r w:rsidRPr="005A5BA1">
        <w:rPr>
          <w:bCs/>
          <w:sz w:val="28"/>
          <w:szCs w:val="28"/>
        </w:rPr>
        <w:t xml:space="preserve"> </w:t>
      </w:r>
    </w:p>
    <w:p w:rsidR="00A8736D" w:rsidRPr="005A5BA1" w:rsidRDefault="00A8736D" w:rsidP="00A8736D">
      <w:pPr>
        <w:pStyle w:val="31"/>
        <w:tabs>
          <w:tab w:val="left" w:pos="-426"/>
          <w:tab w:val="left" w:pos="-142"/>
        </w:tabs>
        <w:spacing w:line="360" w:lineRule="auto"/>
        <w:rPr>
          <w:sz w:val="28"/>
          <w:szCs w:val="28"/>
        </w:rPr>
      </w:pPr>
      <w:r w:rsidRPr="005A5BA1">
        <w:rPr>
          <w:bCs/>
          <w:sz w:val="28"/>
          <w:szCs w:val="28"/>
        </w:rPr>
        <w:t>62.</w:t>
      </w:r>
      <w:r w:rsidRPr="005A5BA1">
        <w:rPr>
          <w:sz w:val="28"/>
          <w:szCs w:val="28"/>
        </w:rPr>
        <w:t>Профилактика инфекционных заболеваний.</w:t>
      </w:r>
      <w:r w:rsidRPr="005A5BA1">
        <w:rPr>
          <w:bCs/>
          <w:sz w:val="28"/>
          <w:szCs w:val="28"/>
        </w:rPr>
        <w:t xml:space="preserve"> </w:t>
      </w:r>
    </w:p>
    <w:p w:rsidR="00A8736D" w:rsidRPr="005A5BA1" w:rsidRDefault="00A8736D" w:rsidP="00A8736D">
      <w:pPr>
        <w:pStyle w:val="31"/>
        <w:tabs>
          <w:tab w:val="left" w:pos="-426"/>
          <w:tab w:val="left" w:pos="-142"/>
        </w:tabs>
        <w:spacing w:line="360" w:lineRule="auto"/>
        <w:rPr>
          <w:sz w:val="28"/>
          <w:szCs w:val="28"/>
        </w:rPr>
      </w:pPr>
      <w:r w:rsidRPr="005A5BA1">
        <w:rPr>
          <w:bCs/>
          <w:sz w:val="28"/>
          <w:szCs w:val="28"/>
        </w:rPr>
        <w:t>63</w:t>
      </w:r>
      <w:r w:rsidRPr="005A5BA1">
        <w:rPr>
          <w:sz w:val="28"/>
          <w:szCs w:val="28"/>
        </w:rPr>
        <w:t>. Профилактика близорукости.</w:t>
      </w:r>
      <w:r w:rsidRPr="005A5BA1">
        <w:rPr>
          <w:bCs/>
          <w:sz w:val="28"/>
          <w:szCs w:val="28"/>
        </w:rPr>
        <w:t xml:space="preserve"> 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64. </w:t>
      </w:r>
      <w:r w:rsidRPr="005A5BA1">
        <w:rPr>
          <w:rFonts w:ascii="Times New Roman" w:eastAsia="Calibri" w:hAnsi="Times New Roman" w:cs="Times New Roman"/>
          <w:sz w:val="28"/>
          <w:szCs w:val="28"/>
        </w:rPr>
        <w:t>Актуальность профилактики употребления ПАВ обучающимися.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65. Факторы риска употребления ПАВ в школьном в возрасте.  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>66. Факторы защиты от употребления ПАВ  для обучающихся.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67. </w:t>
      </w:r>
      <w:r w:rsidRPr="005A5BA1">
        <w:rPr>
          <w:rFonts w:ascii="Times New Roman" w:eastAsia="Calibri" w:hAnsi="Times New Roman" w:cs="Times New Roman"/>
          <w:sz w:val="28"/>
          <w:szCs w:val="28"/>
        </w:rPr>
        <w:t>Цели и задачи программ профилактики употребления ПАВ в школьном возрасте.</w:t>
      </w:r>
    </w:p>
    <w:p w:rsidR="00A8736D" w:rsidRPr="005A5BA1" w:rsidRDefault="00A8736D" w:rsidP="00A8736D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68. </w:t>
      </w:r>
      <w:r w:rsidRPr="005A5BA1">
        <w:rPr>
          <w:rFonts w:ascii="Times New Roman" w:eastAsia="Calibri" w:hAnsi="Times New Roman" w:cs="Times New Roman"/>
          <w:sz w:val="28"/>
          <w:szCs w:val="28"/>
        </w:rPr>
        <w:t>Создание антинаркотической среды в образовательном учреждении.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8736D" w:rsidRPr="005A5BA1" w:rsidRDefault="00A8736D" w:rsidP="00A8736D">
      <w:pPr>
        <w:tabs>
          <w:tab w:val="left" w:pos="-426"/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69.  </w:t>
      </w:r>
      <w:r w:rsidRPr="005A5BA1">
        <w:rPr>
          <w:rFonts w:ascii="Times New Roman" w:eastAsia="Calibri" w:hAnsi="Times New Roman" w:cs="Times New Roman"/>
          <w:sz w:val="28"/>
          <w:szCs w:val="28"/>
        </w:rPr>
        <w:t>Работа с  семьей</w:t>
      </w:r>
      <w:r w:rsidRPr="005A5BA1">
        <w:rPr>
          <w:rFonts w:ascii="Times New Roman" w:eastAsia="Calibri" w:hAnsi="Times New Roman" w:cs="Times New Roman"/>
          <w:bCs/>
          <w:sz w:val="28"/>
          <w:szCs w:val="28"/>
        </w:rPr>
        <w:t xml:space="preserve"> по профилактике употребления ПАВ в среде обучающихся.</w:t>
      </w:r>
    </w:p>
    <w:p w:rsidR="00A8736D" w:rsidRPr="005A5BA1" w:rsidRDefault="00A8736D" w:rsidP="00A8736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36D" w:rsidRPr="005A5BA1" w:rsidRDefault="00A8736D" w:rsidP="00A873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4623" w:rsidRPr="005A5BA1" w:rsidRDefault="00C24623" w:rsidP="00A873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24623" w:rsidRPr="005A5BA1" w:rsidSect="001A6F2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46D" w:rsidRDefault="004C546D" w:rsidP="003536BF">
      <w:pPr>
        <w:spacing w:after="0" w:line="240" w:lineRule="auto"/>
      </w:pPr>
      <w:r>
        <w:separator/>
      </w:r>
    </w:p>
  </w:endnote>
  <w:endnote w:type="continuationSeparator" w:id="1">
    <w:p w:rsidR="004C546D" w:rsidRDefault="004C546D" w:rsidP="00353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1065"/>
      <w:docPartObj>
        <w:docPartGallery w:val="Page Numbers (Bottom of Page)"/>
        <w:docPartUnique/>
      </w:docPartObj>
    </w:sdtPr>
    <w:sdtContent>
      <w:p w:rsidR="00D85FFE" w:rsidRDefault="003C0E38">
        <w:pPr>
          <w:pStyle w:val="a6"/>
          <w:jc w:val="center"/>
        </w:pPr>
        <w:r>
          <w:fldChar w:fldCharType="begin"/>
        </w:r>
        <w:r w:rsidR="00536ED5">
          <w:instrText xml:space="preserve"> PAGE   \* MERGEFORMAT </w:instrText>
        </w:r>
        <w:r>
          <w:fldChar w:fldCharType="separate"/>
        </w:r>
        <w:r w:rsidR="005A5B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536BF" w:rsidRDefault="003536B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46D" w:rsidRDefault="004C546D" w:rsidP="003536BF">
      <w:pPr>
        <w:spacing w:after="0" w:line="240" w:lineRule="auto"/>
      </w:pPr>
      <w:r>
        <w:separator/>
      </w:r>
    </w:p>
  </w:footnote>
  <w:footnote w:type="continuationSeparator" w:id="1">
    <w:p w:rsidR="004C546D" w:rsidRDefault="004C546D" w:rsidP="00353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4D3"/>
    <w:multiLevelType w:val="hybridMultilevel"/>
    <w:tmpl w:val="A0B6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A55A7"/>
    <w:multiLevelType w:val="hybridMultilevel"/>
    <w:tmpl w:val="51B28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25192"/>
    <w:multiLevelType w:val="hybridMultilevel"/>
    <w:tmpl w:val="4F54D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47FB9"/>
    <w:multiLevelType w:val="hybridMultilevel"/>
    <w:tmpl w:val="852ED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D313B"/>
    <w:multiLevelType w:val="hybridMultilevel"/>
    <w:tmpl w:val="B728F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20918"/>
    <w:multiLevelType w:val="hybridMultilevel"/>
    <w:tmpl w:val="079EA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32EF5"/>
    <w:multiLevelType w:val="hybridMultilevel"/>
    <w:tmpl w:val="3A68F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AA241B"/>
    <w:multiLevelType w:val="hybridMultilevel"/>
    <w:tmpl w:val="BE404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A0601"/>
    <w:multiLevelType w:val="hybridMultilevel"/>
    <w:tmpl w:val="FAA41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9D1BD2"/>
    <w:multiLevelType w:val="hybridMultilevel"/>
    <w:tmpl w:val="0B9CC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E052B"/>
    <w:multiLevelType w:val="hybridMultilevel"/>
    <w:tmpl w:val="D040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0F39F5"/>
    <w:multiLevelType w:val="hybridMultilevel"/>
    <w:tmpl w:val="57D62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75604"/>
    <w:multiLevelType w:val="hybridMultilevel"/>
    <w:tmpl w:val="5FFA5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8E16A9"/>
    <w:multiLevelType w:val="hybridMultilevel"/>
    <w:tmpl w:val="0204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1"/>
  </w:num>
  <w:num w:numId="5">
    <w:abstractNumId w:val="12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 w:numId="13">
    <w:abstractNumId w:val="9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0174"/>
    <w:rsid w:val="00073926"/>
    <w:rsid w:val="00082F76"/>
    <w:rsid w:val="000E0359"/>
    <w:rsid w:val="000E5D75"/>
    <w:rsid w:val="0013131F"/>
    <w:rsid w:val="00144000"/>
    <w:rsid w:val="00145B9B"/>
    <w:rsid w:val="00167508"/>
    <w:rsid w:val="00180324"/>
    <w:rsid w:val="001932D0"/>
    <w:rsid w:val="0019614A"/>
    <w:rsid w:val="00197D3C"/>
    <w:rsid w:val="001A6F26"/>
    <w:rsid w:val="001B0BBB"/>
    <w:rsid w:val="001B6687"/>
    <w:rsid w:val="001E373A"/>
    <w:rsid w:val="001F0F0C"/>
    <w:rsid w:val="001F7FF5"/>
    <w:rsid w:val="002079DF"/>
    <w:rsid w:val="0024041C"/>
    <w:rsid w:val="00252918"/>
    <w:rsid w:val="00267A23"/>
    <w:rsid w:val="00270174"/>
    <w:rsid w:val="002715FD"/>
    <w:rsid w:val="0027167A"/>
    <w:rsid w:val="00284975"/>
    <w:rsid w:val="002B7341"/>
    <w:rsid w:val="002E4BC9"/>
    <w:rsid w:val="002F26BC"/>
    <w:rsid w:val="002F3801"/>
    <w:rsid w:val="00310F9D"/>
    <w:rsid w:val="003271D6"/>
    <w:rsid w:val="00330FC7"/>
    <w:rsid w:val="00340429"/>
    <w:rsid w:val="003536BF"/>
    <w:rsid w:val="003B6C04"/>
    <w:rsid w:val="003C0E38"/>
    <w:rsid w:val="003C242B"/>
    <w:rsid w:val="003C3C43"/>
    <w:rsid w:val="003D28AB"/>
    <w:rsid w:val="003E031E"/>
    <w:rsid w:val="00403589"/>
    <w:rsid w:val="004155E9"/>
    <w:rsid w:val="004353EC"/>
    <w:rsid w:val="00436459"/>
    <w:rsid w:val="004533B4"/>
    <w:rsid w:val="00465207"/>
    <w:rsid w:val="00484015"/>
    <w:rsid w:val="00490569"/>
    <w:rsid w:val="0049260C"/>
    <w:rsid w:val="004B1172"/>
    <w:rsid w:val="004B387F"/>
    <w:rsid w:val="004C051B"/>
    <w:rsid w:val="004C546D"/>
    <w:rsid w:val="004D7B37"/>
    <w:rsid w:val="004F568F"/>
    <w:rsid w:val="004F6DA2"/>
    <w:rsid w:val="0053261B"/>
    <w:rsid w:val="00536ED5"/>
    <w:rsid w:val="00577D5B"/>
    <w:rsid w:val="005A5BA1"/>
    <w:rsid w:val="005D7483"/>
    <w:rsid w:val="00605CF2"/>
    <w:rsid w:val="00610D02"/>
    <w:rsid w:val="0061469B"/>
    <w:rsid w:val="00671047"/>
    <w:rsid w:val="006802E0"/>
    <w:rsid w:val="00684BAE"/>
    <w:rsid w:val="006A5740"/>
    <w:rsid w:val="006B7F37"/>
    <w:rsid w:val="006D0744"/>
    <w:rsid w:val="006D6970"/>
    <w:rsid w:val="006E0A53"/>
    <w:rsid w:val="006F1297"/>
    <w:rsid w:val="006F1A3F"/>
    <w:rsid w:val="006F2D4F"/>
    <w:rsid w:val="006F56B1"/>
    <w:rsid w:val="00727D58"/>
    <w:rsid w:val="007324E3"/>
    <w:rsid w:val="00737CA6"/>
    <w:rsid w:val="00743DC1"/>
    <w:rsid w:val="0074460D"/>
    <w:rsid w:val="00776AE2"/>
    <w:rsid w:val="0078034A"/>
    <w:rsid w:val="007A4F57"/>
    <w:rsid w:val="007E5E7D"/>
    <w:rsid w:val="0080500D"/>
    <w:rsid w:val="00814FDD"/>
    <w:rsid w:val="00825754"/>
    <w:rsid w:val="00836A20"/>
    <w:rsid w:val="008435DC"/>
    <w:rsid w:val="0086287D"/>
    <w:rsid w:val="00864060"/>
    <w:rsid w:val="008713E0"/>
    <w:rsid w:val="00874894"/>
    <w:rsid w:val="00895BBA"/>
    <w:rsid w:val="008C6CC5"/>
    <w:rsid w:val="008D11E1"/>
    <w:rsid w:val="008F4BE1"/>
    <w:rsid w:val="00913F4B"/>
    <w:rsid w:val="00914088"/>
    <w:rsid w:val="009170E0"/>
    <w:rsid w:val="0092713F"/>
    <w:rsid w:val="00931805"/>
    <w:rsid w:val="009B6647"/>
    <w:rsid w:val="009E1FD6"/>
    <w:rsid w:val="00A15769"/>
    <w:rsid w:val="00A15A12"/>
    <w:rsid w:val="00A268DB"/>
    <w:rsid w:val="00A326B2"/>
    <w:rsid w:val="00A422EF"/>
    <w:rsid w:val="00A65EA4"/>
    <w:rsid w:val="00A7020B"/>
    <w:rsid w:val="00A84371"/>
    <w:rsid w:val="00A8736D"/>
    <w:rsid w:val="00A91C76"/>
    <w:rsid w:val="00A9245C"/>
    <w:rsid w:val="00AC3CDE"/>
    <w:rsid w:val="00AE0555"/>
    <w:rsid w:val="00B02134"/>
    <w:rsid w:val="00B16E42"/>
    <w:rsid w:val="00B252A7"/>
    <w:rsid w:val="00B2544A"/>
    <w:rsid w:val="00B35336"/>
    <w:rsid w:val="00B53769"/>
    <w:rsid w:val="00B57454"/>
    <w:rsid w:val="00B751D5"/>
    <w:rsid w:val="00B90E7B"/>
    <w:rsid w:val="00BA21A5"/>
    <w:rsid w:val="00BB5EB2"/>
    <w:rsid w:val="00BC3CB9"/>
    <w:rsid w:val="00BD46CF"/>
    <w:rsid w:val="00BD5B37"/>
    <w:rsid w:val="00BE081B"/>
    <w:rsid w:val="00C1159B"/>
    <w:rsid w:val="00C1198C"/>
    <w:rsid w:val="00C24623"/>
    <w:rsid w:val="00C24AA3"/>
    <w:rsid w:val="00C502A6"/>
    <w:rsid w:val="00C526D8"/>
    <w:rsid w:val="00C539AF"/>
    <w:rsid w:val="00C9136F"/>
    <w:rsid w:val="00CA4346"/>
    <w:rsid w:val="00CA66B1"/>
    <w:rsid w:val="00CB6FA0"/>
    <w:rsid w:val="00CC1BF1"/>
    <w:rsid w:val="00CF374B"/>
    <w:rsid w:val="00D237BD"/>
    <w:rsid w:val="00D468EB"/>
    <w:rsid w:val="00D546A3"/>
    <w:rsid w:val="00D85FFE"/>
    <w:rsid w:val="00D9598A"/>
    <w:rsid w:val="00DA4C99"/>
    <w:rsid w:val="00DB2994"/>
    <w:rsid w:val="00DC38C7"/>
    <w:rsid w:val="00DD12B5"/>
    <w:rsid w:val="00DD68EB"/>
    <w:rsid w:val="00E10D22"/>
    <w:rsid w:val="00E11E7E"/>
    <w:rsid w:val="00E31DF2"/>
    <w:rsid w:val="00E750F9"/>
    <w:rsid w:val="00E777D3"/>
    <w:rsid w:val="00E90074"/>
    <w:rsid w:val="00EA6D65"/>
    <w:rsid w:val="00EC020F"/>
    <w:rsid w:val="00EC1D35"/>
    <w:rsid w:val="00ED5EC9"/>
    <w:rsid w:val="00ED73CB"/>
    <w:rsid w:val="00F12C54"/>
    <w:rsid w:val="00F2225E"/>
    <w:rsid w:val="00F2408B"/>
    <w:rsid w:val="00F425AB"/>
    <w:rsid w:val="00F43A4A"/>
    <w:rsid w:val="00F440D5"/>
    <w:rsid w:val="00F7660C"/>
    <w:rsid w:val="00F839F5"/>
    <w:rsid w:val="00F930D0"/>
    <w:rsid w:val="00FA0CB2"/>
    <w:rsid w:val="00FC0F28"/>
    <w:rsid w:val="00FC3E51"/>
    <w:rsid w:val="00FC6D75"/>
    <w:rsid w:val="00FD4FE2"/>
    <w:rsid w:val="00FD5B0B"/>
    <w:rsid w:val="00FD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F26"/>
  </w:style>
  <w:style w:type="paragraph" w:styleId="1">
    <w:name w:val="heading 1"/>
    <w:basedOn w:val="a"/>
    <w:next w:val="a"/>
    <w:link w:val="10"/>
    <w:uiPriority w:val="9"/>
    <w:qFormat/>
    <w:rsid w:val="00C246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24623"/>
    <w:pPr>
      <w:keepNext/>
      <w:widowControl w:val="0"/>
      <w:autoSpaceDE w:val="0"/>
      <w:autoSpaceDN w:val="0"/>
      <w:adjustRightInd w:val="0"/>
      <w:spacing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C2462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2462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Cs w:val="28"/>
      <w:u w:val="singl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46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46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46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5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53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36BF"/>
  </w:style>
  <w:style w:type="paragraph" w:styleId="a6">
    <w:name w:val="footer"/>
    <w:basedOn w:val="a"/>
    <w:link w:val="a7"/>
    <w:uiPriority w:val="99"/>
    <w:unhideWhenUsed/>
    <w:rsid w:val="00353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6BF"/>
  </w:style>
  <w:style w:type="table" w:styleId="a8">
    <w:name w:val="Table Grid"/>
    <w:basedOn w:val="a1"/>
    <w:uiPriority w:val="39"/>
    <w:rsid w:val="00180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8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C246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C246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24623"/>
    <w:rPr>
      <w:rFonts w:ascii="Times New Roman" w:eastAsia="Times New Roman" w:hAnsi="Times New Roman" w:cs="Times New Roman"/>
      <w:b/>
      <w:bCs/>
      <w:szCs w:val="28"/>
      <w:u w:val="single"/>
    </w:rPr>
  </w:style>
  <w:style w:type="paragraph" w:styleId="ab">
    <w:name w:val="Title"/>
    <w:basedOn w:val="a"/>
    <w:link w:val="ac"/>
    <w:qFormat/>
    <w:rsid w:val="00C2462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c">
    <w:name w:val="Название Знак"/>
    <w:basedOn w:val="a0"/>
    <w:link w:val="ab"/>
    <w:rsid w:val="00C24623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C246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246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246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C246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Body Text"/>
    <w:basedOn w:val="a"/>
    <w:link w:val="ae"/>
    <w:semiHidden/>
    <w:rsid w:val="00C2462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semiHidden/>
    <w:rsid w:val="00C24623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C24623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C2462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4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C74CD-A858-4C61-BB5A-82FC4B5EC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17</Pages>
  <Words>3217</Words>
  <Characters>18338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Алена</cp:lastModifiedBy>
  <cp:revision>68</cp:revision>
  <dcterms:created xsi:type="dcterms:W3CDTF">2019-01-11T15:39:00Z</dcterms:created>
  <dcterms:modified xsi:type="dcterms:W3CDTF">2022-11-17T15:49:00Z</dcterms:modified>
</cp:coreProperties>
</file>